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ADFC" w14:textId="77777777" w:rsidR="00341FEB" w:rsidRPr="00341FEB" w:rsidRDefault="00341FEB" w:rsidP="00341FEB">
      <w:pPr>
        <w:rPr>
          <w:rFonts w:ascii="Times" w:eastAsia="Times New Roman" w:hAnsi="Times" w:cs="Times New Roman"/>
          <w:sz w:val="20"/>
          <w:szCs w:val="20"/>
        </w:rPr>
      </w:pPr>
      <w:r w:rsidRPr="00341FEB">
        <w:rPr>
          <w:rFonts w:ascii="Georgia" w:eastAsia="Times New Roman" w:hAnsi="Georgia" w:cs="Times New Roman"/>
          <w:color w:val="000000"/>
          <w:sz w:val="20"/>
          <w:szCs w:val="20"/>
          <w:shd w:val="clear" w:color="auto" w:fill="FFFFFF"/>
        </w:rPr>
        <w:t>August 7, 2012</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u w:val="single"/>
          <w:shd w:val="clear" w:color="auto" w:fill="FFFFFF"/>
        </w:rPr>
        <w:t>Vibrio culturing/passing plates:</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T1N2 plates = one part </w:t>
      </w:r>
      <w:proofErr w:type="spellStart"/>
      <w:r w:rsidRPr="00341FEB">
        <w:rPr>
          <w:rFonts w:ascii="Georgia" w:eastAsia="Times New Roman" w:hAnsi="Georgia" w:cs="Times New Roman"/>
          <w:color w:val="000000"/>
          <w:sz w:val="20"/>
          <w:szCs w:val="20"/>
          <w:shd w:val="clear" w:color="auto" w:fill="FFFFFF"/>
        </w:rPr>
        <w:t>triptone</w:t>
      </w:r>
      <w:proofErr w:type="spellEnd"/>
      <w:r w:rsidRPr="00341FEB">
        <w:rPr>
          <w:rFonts w:ascii="Georgia" w:eastAsia="Times New Roman" w:hAnsi="Georgia" w:cs="Times New Roman"/>
          <w:color w:val="000000"/>
          <w:sz w:val="20"/>
          <w:szCs w:val="20"/>
          <w:shd w:val="clear" w:color="auto" w:fill="FFFFFF"/>
        </w:rPr>
        <w:t xml:space="preserve"> (sugar) plus two parts salt; generic media (</w:t>
      </w:r>
      <w:proofErr w:type="spellStart"/>
      <w:r w:rsidRPr="00341FEB">
        <w:rPr>
          <w:rFonts w:ascii="Georgia" w:eastAsia="Times New Roman" w:hAnsi="Georgia" w:cs="Times New Roman"/>
          <w:color w:val="000000"/>
          <w:sz w:val="20"/>
          <w:szCs w:val="20"/>
          <w:shd w:val="clear" w:color="auto" w:fill="FFFFFF"/>
        </w:rPr>
        <w:t>vibrios</w:t>
      </w:r>
      <w:proofErr w:type="spellEnd"/>
      <w:r w:rsidRPr="00341FEB">
        <w:rPr>
          <w:rFonts w:ascii="Georgia" w:eastAsia="Times New Roman" w:hAnsi="Georgia" w:cs="Times New Roman"/>
          <w:color w:val="000000"/>
          <w:sz w:val="20"/>
          <w:szCs w:val="20"/>
          <w:shd w:val="clear" w:color="auto" w:fill="FFFFFF"/>
        </w:rPr>
        <w:t xml:space="preserve"> need salt to grow)</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TCBS plates = Vibrio specific media</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Am = </w:t>
      </w:r>
      <w:proofErr w:type="spellStart"/>
      <w:r w:rsidRPr="00341FEB">
        <w:rPr>
          <w:rFonts w:ascii="Georgia" w:eastAsia="Times New Roman" w:hAnsi="Georgia" w:cs="Times New Roman"/>
          <w:color w:val="000000"/>
          <w:sz w:val="20"/>
          <w:szCs w:val="20"/>
          <w:shd w:val="clear" w:color="auto" w:fill="FFFFFF"/>
        </w:rPr>
        <w:t>Aeromonas</w:t>
      </w:r>
      <w:proofErr w:type="spellEnd"/>
      <w:r w:rsidRPr="00341FEB">
        <w:rPr>
          <w:rFonts w:ascii="Georgia" w:eastAsia="Times New Roman" w:hAnsi="Georgia" w:cs="Times New Roman"/>
          <w:color w:val="000000"/>
          <w:sz w:val="20"/>
          <w:szCs w:val="20"/>
          <w:shd w:val="clear" w:color="auto" w:fill="FFFFFF"/>
        </w:rPr>
        <w:t xml:space="preserve"> media A199 (probiotic)</w:t>
      </w:r>
      <w:r w:rsidRPr="00341FEB">
        <w:rPr>
          <w:rFonts w:ascii="Arial" w:eastAsia="Times New Roman" w:hAnsi="Arial" w:cs="Times New Roman"/>
          <w:color w:val="000000"/>
          <w:sz w:val="20"/>
          <w:szCs w:val="20"/>
        </w:rPr>
        <w:br/>
      </w:r>
      <w:proofErr w:type="spellStart"/>
      <w:r w:rsidRPr="00341FEB">
        <w:rPr>
          <w:rFonts w:ascii="Georgia" w:eastAsia="Times New Roman" w:hAnsi="Georgia" w:cs="Times New Roman"/>
          <w:color w:val="000000"/>
          <w:sz w:val="20"/>
          <w:szCs w:val="20"/>
          <w:shd w:val="clear" w:color="auto" w:fill="FFFFFF"/>
        </w:rPr>
        <w:t>Vibro</w:t>
      </w:r>
      <w:proofErr w:type="spellEnd"/>
      <w:r w:rsidRPr="00341FEB">
        <w:rPr>
          <w:rFonts w:ascii="Georgia" w:eastAsia="Times New Roman" w:hAnsi="Georgia" w:cs="Times New Roman"/>
          <w:color w:val="000000"/>
          <w:sz w:val="20"/>
          <w:szCs w:val="20"/>
          <w:shd w:val="clear" w:color="auto" w:fill="FFFFFF"/>
        </w:rPr>
        <w:t xml:space="preserve"> strains with different pathogenicity:</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Re 22</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Re 66</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Re 98</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Re 101</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ReX0123</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Pr>
          <w:rFonts w:ascii="Times" w:eastAsia="Times New Roman" w:hAnsi="Times" w:cs="Times New Roman"/>
          <w:noProof/>
          <w:sz w:val="20"/>
          <w:szCs w:val="20"/>
        </w:rPr>
        <w:drawing>
          <wp:inline distT="0" distB="0" distL="0" distR="0" wp14:anchorId="0AB07306" wp14:editId="2E3950B2">
            <wp:extent cx="5918200" cy="2458454"/>
            <wp:effectExtent l="0" t="0" r="0" b="5715"/>
            <wp:docPr id="1" name="Picture 1" desc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0" cy="2458454"/>
                    </a:xfrm>
                    <a:prstGeom prst="rect">
                      <a:avLst/>
                    </a:prstGeom>
                    <a:noFill/>
                    <a:ln>
                      <a:noFill/>
                    </a:ln>
                  </pic:spPr>
                </pic:pic>
              </a:graphicData>
            </a:graphic>
          </wp:inline>
        </w:drawing>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Cultured Re 66, Plate 1 had T1N2 media, strait line was Am to see if it inhibited Re 66 growth, this is done after Re 66 streak as to notice inhibition only where the streak paths cross. Plate 2 was </w:t>
      </w:r>
      <w:proofErr w:type="gramStart"/>
      <w:r w:rsidRPr="00341FEB">
        <w:rPr>
          <w:rFonts w:ascii="Georgia" w:eastAsia="Times New Roman" w:hAnsi="Georgia" w:cs="Times New Roman"/>
          <w:color w:val="000000"/>
          <w:sz w:val="20"/>
          <w:szCs w:val="20"/>
          <w:shd w:val="clear" w:color="auto" w:fill="FFFFFF"/>
        </w:rPr>
        <w:t>TCSB,</w:t>
      </w:r>
      <w:proofErr w:type="gramEnd"/>
      <w:r w:rsidRPr="00341FEB">
        <w:rPr>
          <w:rFonts w:ascii="Georgia" w:eastAsia="Times New Roman" w:hAnsi="Georgia" w:cs="Times New Roman"/>
          <w:color w:val="000000"/>
          <w:sz w:val="20"/>
          <w:szCs w:val="20"/>
          <w:shd w:val="clear" w:color="auto" w:fill="FFFFFF"/>
        </w:rPr>
        <w:t xml:space="preserve"> each lab group streaked a different strain of </w:t>
      </w:r>
      <w:proofErr w:type="spellStart"/>
      <w:r w:rsidRPr="00341FEB">
        <w:rPr>
          <w:rFonts w:ascii="Georgia" w:eastAsia="Times New Roman" w:hAnsi="Georgia" w:cs="Times New Roman"/>
          <w:color w:val="000000"/>
          <w:sz w:val="20"/>
          <w:szCs w:val="20"/>
          <w:shd w:val="clear" w:color="auto" w:fill="FFFFFF"/>
        </w:rPr>
        <w:t>Vibrios</w:t>
      </w:r>
      <w:proofErr w:type="spellEnd"/>
      <w:r w:rsidRPr="00341FEB">
        <w:rPr>
          <w:rFonts w:ascii="Georgia" w:eastAsia="Times New Roman" w:hAnsi="Georgia" w:cs="Times New Roman"/>
          <w:color w:val="000000"/>
          <w:sz w:val="20"/>
          <w:szCs w:val="20"/>
          <w:shd w:val="clear" w:color="auto" w:fill="FFFFFF"/>
        </w:rPr>
        <w:t>.</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Tips: </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1. Do not go back over streak pattern</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2. For the left hand side of plate 1: 1 streak, dip tool in ethanol with sand to remove remaining bacteria, flame tool, cross last streak up and down to start the new streak pattern, sterilize tool and repeat.</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3. Tap agar with tool after flame to cool before picking up bacterial culture</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4. Don’t forget to label the plates!</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Trained to do Spec pH - follow protocol in lab handouts</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Larval counts equation:</w:t>
      </w:r>
      <w:r w:rsidRPr="00341FEB">
        <w:rPr>
          <w:rFonts w:ascii="Arial" w:eastAsia="Times New Roman" w:hAnsi="Arial" w:cs="Times New Roman"/>
          <w:color w:val="000000"/>
          <w:sz w:val="20"/>
          <w:szCs w:val="20"/>
        </w:rPr>
        <w:br/>
      </w:r>
      <w:proofErr w:type="gramStart"/>
      <w:r w:rsidRPr="00341FEB">
        <w:rPr>
          <w:rFonts w:ascii="Georgia" w:eastAsia="Times New Roman" w:hAnsi="Georgia" w:cs="Times New Roman"/>
          <w:color w:val="000000"/>
          <w:sz w:val="20"/>
          <w:szCs w:val="20"/>
          <w:shd w:val="clear" w:color="auto" w:fill="FFFFFF"/>
        </w:rPr>
        <w:t>X(</w:t>
      </w:r>
      <w:proofErr w:type="spellStart"/>
      <w:proofErr w:type="gramEnd"/>
      <w:r w:rsidRPr="00341FEB">
        <w:rPr>
          <w:rFonts w:ascii="Georgia" w:eastAsia="Times New Roman" w:hAnsi="Georgia" w:cs="Times New Roman"/>
          <w:color w:val="000000"/>
          <w:sz w:val="20"/>
          <w:szCs w:val="20"/>
          <w:shd w:val="clear" w:color="auto" w:fill="FFFFFF"/>
        </w:rPr>
        <w:t>larve</w:t>
      </w:r>
      <w:proofErr w:type="spellEnd"/>
      <w:r w:rsidRPr="00341FEB">
        <w:rPr>
          <w:rFonts w:ascii="Georgia" w:eastAsia="Times New Roman" w:hAnsi="Georgia" w:cs="Times New Roman"/>
          <w:color w:val="000000"/>
          <w:sz w:val="20"/>
          <w:szCs w:val="20"/>
          <w:shd w:val="clear" w:color="auto" w:fill="FFFFFF"/>
        </w:rPr>
        <w:t xml:space="preserve"> concentration [1 x 10</w:t>
      </w:r>
      <w:r w:rsidRPr="00341FEB">
        <w:rPr>
          <w:rFonts w:ascii="Georgia" w:eastAsia="Times New Roman" w:hAnsi="Georgia" w:cs="Times New Roman"/>
          <w:color w:val="000000"/>
          <w:sz w:val="20"/>
          <w:szCs w:val="20"/>
          <w:shd w:val="clear" w:color="auto" w:fill="FFFFFF"/>
          <w:vertAlign w:val="superscript"/>
        </w:rPr>
        <w:t>6</w:t>
      </w:r>
      <w:r w:rsidRPr="00341FEB">
        <w:rPr>
          <w:rFonts w:ascii="Georgia" w:eastAsia="Times New Roman" w:hAnsi="Georgia" w:cs="Times New Roman"/>
          <w:color w:val="000000"/>
          <w:sz w:val="20"/>
          <w:szCs w:val="20"/>
          <w:shd w:val="clear" w:color="auto" w:fill="FFFFFF"/>
        </w:rPr>
        <w:t>]) = (larvae [40])(volume[100microl])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Tip: Use inverted microscope to count larvae, use fine focus to move depth of view above grid lines</w:t>
      </w:r>
    </w:p>
    <w:p w14:paraId="5B947B54" w14:textId="77777777" w:rsidR="00445B7B" w:rsidRDefault="00445B7B"/>
    <w:p w14:paraId="6A4C3D19" w14:textId="77777777" w:rsidR="00341FEB" w:rsidRDefault="00341FEB"/>
    <w:p w14:paraId="09D0E464" w14:textId="77777777" w:rsidR="00BA6574" w:rsidRDefault="00341FEB" w:rsidP="00341FEB">
      <w:pPr>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shd w:val="clear" w:color="auto" w:fill="FFFFFF"/>
        </w:rPr>
        <w:t>August 8, 2012</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Dilutions: with Am and Re 22Vt after 24 hours: growth at RT (~22C) ~ 3.0 x 10</w:t>
      </w:r>
      <w:r w:rsidRPr="00341FEB">
        <w:rPr>
          <w:rFonts w:ascii="Georgia" w:eastAsia="Times New Roman" w:hAnsi="Georgia" w:cs="Times New Roman"/>
          <w:color w:val="000000"/>
          <w:sz w:val="20"/>
          <w:szCs w:val="20"/>
          <w:shd w:val="clear" w:color="auto" w:fill="FFFFFF"/>
          <w:vertAlign w:val="superscript"/>
        </w:rPr>
        <w:t>9 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 xml:space="preserve"> = colony forming units</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Adding 100 microliters to the well...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(3.0 x 10</w:t>
      </w:r>
      <w:r w:rsidRPr="00341FEB">
        <w:rPr>
          <w:rFonts w:ascii="Georgia" w:eastAsia="Times New Roman" w:hAnsi="Georgia" w:cs="Times New Roman"/>
          <w:color w:val="000000"/>
          <w:sz w:val="20"/>
          <w:szCs w:val="20"/>
          <w:shd w:val="clear" w:color="auto" w:fill="FFFFFF"/>
          <w:vertAlign w:val="superscript"/>
        </w:rPr>
        <w:t>9</w:t>
      </w:r>
      <w:r w:rsidRPr="00341FEB">
        <w:rPr>
          <w:rFonts w:ascii="Georgia" w:eastAsia="Times New Roman" w:hAnsi="Georgia" w:cs="Times New Roman"/>
          <w:color w:val="000000"/>
          <w:sz w:val="20"/>
          <w:szCs w:val="20"/>
          <w:shd w:val="clear" w:color="auto" w:fill="FFFFFF"/>
        </w:rPr>
        <w:t>)(0.1 mL) = 3.0 x 10</w:t>
      </w:r>
      <w:r w:rsidRPr="00341FEB">
        <w:rPr>
          <w:rFonts w:ascii="Georgia" w:eastAsia="Times New Roman" w:hAnsi="Georgia" w:cs="Times New Roman"/>
          <w:color w:val="000000"/>
          <w:sz w:val="20"/>
          <w:szCs w:val="20"/>
          <w:shd w:val="clear" w:color="auto" w:fill="FFFFFF"/>
          <w:vertAlign w:val="superscript"/>
        </w:rPr>
        <w:t>8 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3.0 x 10</w:t>
      </w:r>
      <w:r w:rsidRPr="00341FEB">
        <w:rPr>
          <w:rFonts w:ascii="Georgia" w:eastAsia="Times New Roman" w:hAnsi="Georgia" w:cs="Times New Roman"/>
          <w:color w:val="000000"/>
          <w:sz w:val="20"/>
          <w:szCs w:val="20"/>
          <w:shd w:val="clear" w:color="auto" w:fill="FFFFFF"/>
          <w:vertAlign w:val="superscript"/>
        </w:rPr>
        <w:t>8 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 / 4.0 mL SW = 7.5 x 10</w:t>
      </w:r>
      <w:r w:rsidRPr="00341FEB">
        <w:rPr>
          <w:rFonts w:ascii="Georgia" w:eastAsia="Times New Roman" w:hAnsi="Georgia" w:cs="Times New Roman"/>
          <w:color w:val="000000"/>
          <w:sz w:val="20"/>
          <w:szCs w:val="20"/>
          <w:shd w:val="clear" w:color="auto" w:fill="FFFFFF"/>
          <w:vertAlign w:val="superscript"/>
        </w:rPr>
        <w:t>7</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original culture: </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7.5 x 10</w:t>
      </w:r>
      <w:r w:rsidRPr="00341FEB">
        <w:rPr>
          <w:rFonts w:ascii="Georgia" w:eastAsia="Times New Roman" w:hAnsi="Georgia" w:cs="Times New Roman"/>
          <w:color w:val="000000"/>
          <w:sz w:val="20"/>
          <w:szCs w:val="20"/>
          <w:shd w:val="clear" w:color="auto" w:fill="FFFFFF"/>
          <w:vertAlign w:val="superscript"/>
        </w:rPr>
        <w:t>7</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(-1) 1:10 dilution = 7.5 x 10</w:t>
      </w:r>
      <w:r w:rsidRPr="00341FEB">
        <w:rPr>
          <w:rFonts w:ascii="Georgia" w:eastAsia="Times New Roman" w:hAnsi="Georgia" w:cs="Times New Roman"/>
          <w:color w:val="000000"/>
          <w:sz w:val="20"/>
          <w:szCs w:val="20"/>
          <w:shd w:val="clear" w:color="auto" w:fill="FFFFFF"/>
          <w:vertAlign w:val="superscript"/>
        </w:rPr>
        <w:t>6</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(-2) 1:10 dilution = 7.5 x 10</w:t>
      </w:r>
      <w:r w:rsidRPr="00341FEB">
        <w:rPr>
          <w:rFonts w:ascii="Georgia" w:eastAsia="Times New Roman" w:hAnsi="Georgia" w:cs="Times New Roman"/>
          <w:color w:val="000000"/>
          <w:sz w:val="20"/>
          <w:szCs w:val="20"/>
          <w:shd w:val="clear" w:color="auto" w:fill="FFFFFF"/>
          <w:vertAlign w:val="superscript"/>
        </w:rPr>
        <w:t>5</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(-3) 1:10 dilution = 7.5 x 10</w:t>
      </w:r>
      <w:r w:rsidRPr="00341FEB">
        <w:rPr>
          <w:rFonts w:ascii="Georgia" w:eastAsia="Times New Roman" w:hAnsi="Georgia" w:cs="Times New Roman"/>
          <w:color w:val="000000"/>
          <w:sz w:val="20"/>
          <w:szCs w:val="20"/>
          <w:shd w:val="clear" w:color="auto" w:fill="FFFFFF"/>
          <w:vertAlign w:val="superscript"/>
        </w:rPr>
        <w:t>4</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Am after 24 </w:t>
      </w:r>
      <w:proofErr w:type="spellStart"/>
      <w:r w:rsidRPr="00341FEB">
        <w:rPr>
          <w:rFonts w:ascii="Georgia" w:eastAsia="Times New Roman" w:hAnsi="Georgia" w:cs="Times New Roman"/>
          <w:color w:val="000000"/>
          <w:sz w:val="20"/>
          <w:szCs w:val="20"/>
          <w:shd w:val="clear" w:color="auto" w:fill="FFFFFF"/>
        </w:rPr>
        <w:t>hr</w:t>
      </w:r>
      <w:proofErr w:type="spellEnd"/>
      <w:r w:rsidRPr="00341FEB">
        <w:rPr>
          <w:rFonts w:ascii="Georgia" w:eastAsia="Times New Roman" w:hAnsi="Georgia" w:cs="Times New Roman"/>
          <w:color w:val="000000"/>
          <w:sz w:val="20"/>
          <w:szCs w:val="20"/>
          <w:shd w:val="clear" w:color="auto" w:fill="FFFFFF"/>
        </w:rPr>
        <w:t xml:space="preserve"> at 37C ~ 1.5 x 10</w:t>
      </w:r>
      <w:r w:rsidRPr="00341FEB">
        <w:rPr>
          <w:rFonts w:ascii="Georgia" w:eastAsia="Times New Roman" w:hAnsi="Georgia" w:cs="Times New Roman"/>
          <w:color w:val="000000"/>
          <w:sz w:val="20"/>
          <w:szCs w:val="20"/>
          <w:shd w:val="clear" w:color="auto" w:fill="FFFFFF"/>
          <w:vertAlign w:val="superscript"/>
        </w:rPr>
        <w:t>8</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1.5 x 10</w:t>
      </w:r>
      <w:r w:rsidRPr="00341FEB">
        <w:rPr>
          <w:rFonts w:ascii="Georgia" w:eastAsia="Times New Roman" w:hAnsi="Georgia" w:cs="Times New Roman"/>
          <w:color w:val="000000"/>
          <w:sz w:val="20"/>
          <w:szCs w:val="20"/>
          <w:shd w:val="clear" w:color="auto" w:fill="FFFFFF"/>
          <w:vertAlign w:val="superscript"/>
        </w:rPr>
        <w:t>8</w:t>
      </w:r>
      <w:r w:rsidRPr="00341FEB">
        <w:rPr>
          <w:rFonts w:ascii="Georgia" w:eastAsia="Times New Roman" w:hAnsi="Georgia" w:cs="Times New Roman"/>
          <w:color w:val="000000"/>
          <w:sz w:val="20"/>
          <w:szCs w:val="20"/>
          <w:shd w:val="clear" w:color="auto" w:fill="FFFFFF"/>
        </w:rPr>
        <w:t> x 0.1 = 1.5 x 10</w:t>
      </w:r>
      <w:r w:rsidRPr="00341FEB">
        <w:rPr>
          <w:rFonts w:ascii="Georgia" w:eastAsia="Times New Roman" w:hAnsi="Georgia" w:cs="Times New Roman"/>
          <w:color w:val="000000"/>
          <w:sz w:val="20"/>
          <w:szCs w:val="20"/>
          <w:shd w:val="clear" w:color="auto" w:fill="FFFFFF"/>
          <w:vertAlign w:val="superscript"/>
        </w:rPr>
        <w:t>7</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1.5 x 10</w:t>
      </w:r>
      <w:r w:rsidRPr="00341FEB">
        <w:rPr>
          <w:rFonts w:ascii="Georgia" w:eastAsia="Times New Roman" w:hAnsi="Georgia" w:cs="Times New Roman"/>
          <w:color w:val="000000"/>
          <w:sz w:val="20"/>
          <w:szCs w:val="20"/>
          <w:shd w:val="clear" w:color="auto" w:fill="FFFFFF"/>
          <w:vertAlign w:val="superscript"/>
        </w:rPr>
        <w:t>7</w:t>
      </w:r>
      <w:r w:rsidRPr="00341FEB">
        <w:rPr>
          <w:rFonts w:ascii="Georgia" w:eastAsia="Times New Roman" w:hAnsi="Georgia" w:cs="Times New Roman"/>
          <w:color w:val="000000"/>
          <w:sz w:val="20"/>
          <w:szCs w:val="20"/>
          <w:shd w:val="clear" w:color="auto" w:fill="FFFFFF"/>
        </w:rPr>
        <w:t>/4.0 = 3.76 x 10</w:t>
      </w:r>
      <w:r w:rsidRPr="00341FEB">
        <w:rPr>
          <w:rFonts w:ascii="Georgia" w:eastAsia="Times New Roman" w:hAnsi="Georgia" w:cs="Times New Roman"/>
          <w:color w:val="000000"/>
          <w:sz w:val="20"/>
          <w:szCs w:val="20"/>
          <w:shd w:val="clear" w:color="auto" w:fill="FFFFFF"/>
          <w:vertAlign w:val="superscript"/>
        </w:rPr>
        <w:t>6</w:t>
      </w:r>
      <w:r w:rsidRPr="00341FEB">
        <w:rPr>
          <w:rFonts w:ascii="Georgia" w:eastAsia="Times New Roman" w:hAnsi="Georgia" w:cs="Times New Roman"/>
          <w:color w:val="000000"/>
          <w:sz w:val="20"/>
          <w:szCs w:val="20"/>
          <w:shd w:val="clear" w:color="auto" w:fill="FFFFFF"/>
        </w:rPr>
        <w:t> / 100 (2 dilutions) = 3.75 x 10</w:t>
      </w:r>
      <w:r w:rsidRPr="00341FEB">
        <w:rPr>
          <w:rFonts w:ascii="Georgia" w:eastAsia="Times New Roman" w:hAnsi="Georgia" w:cs="Times New Roman"/>
          <w:color w:val="000000"/>
          <w:sz w:val="20"/>
          <w:szCs w:val="20"/>
          <w:shd w:val="clear" w:color="auto" w:fill="FFFFFF"/>
          <w:vertAlign w:val="superscript"/>
        </w:rPr>
        <w:t>4</w:t>
      </w:r>
      <w:r w:rsidRPr="00341FEB">
        <w:rPr>
          <w:rFonts w:ascii="Georgia" w:eastAsia="Times New Roman" w:hAnsi="Georgia" w:cs="Times New Roman"/>
          <w:color w:val="000000"/>
          <w:sz w:val="20"/>
          <w:szCs w:val="20"/>
          <w:shd w:val="clear" w:color="auto" w:fill="FFFFFF"/>
        </w:rPr>
        <w:t> </w:t>
      </w:r>
      <w:proofErr w:type="spellStart"/>
      <w:r w:rsidRPr="00341FEB">
        <w:rPr>
          <w:rFonts w:ascii="Georgia" w:eastAsia="Times New Roman" w:hAnsi="Georgia" w:cs="Times New Roman"/>
          <w:color w:val="000000"/>
          <w:sz w:val="20"/>
          <w:szCs w:val="20"/>
          <w:shd w:val="clear" w:color="auto" w:fill="FFFFFF"/>
        </w:rPr>
        <w:t>cfu</w:t>
      </w:r>
      <w:proofErr w:type="spellEnd"/>
      <w:r w:rsidRPr="00341FEB">
        <w:rPr>
          <w:rFonts w:ascii="Georgia" w:eastAsia="Times New Roman" w:hAnsi="Georgia" w:cs="Times New Roman"/>
          <w:color w:val="000000"/>
          <w:sz w:val="20"/>
          <w:szCs w:val="20"/>
          <w:shd w:val="clear" w:color="auto" w:fill="FFFFFF"/>
        </w:rPr>
        <w:t>/mL</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u w:val="single"/>
          <w:shd w:val="clear" w:color="auto" w:fill="FFFFFF"/>
        </w:rPr>
        <w:t>Larval counts</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Ambient stock = 2.65 x 10</w:t>
      </w:r>
      <w:r w:rsidRPr="00341FEB">
        <w:rPr>
          <w:rFonts w:ascii="Georgia" w:eastAsia="Times New Roman" w:hAnsi="Georgia" w:cs="Times New Roman"/>
          <w:color w:val="000000"/>
          <w:sz w:val="20"/>
          <w:szCs w:val="20"/>
          <w:shd w:val="clear" w:color="auto" w:fill="FFFFFF"/>
          <w:vertAlign w:val="superscript"/>
        </w:rPr>
        <w:t>3</w:t>
      </w:r>
      <w:r w:rsidRPr="00341FEB">
        <w:rPr>
          <w:rFonts w:ascii="Georgia" w:eastAsia="Times New Roman" w:hAnsi="Georgia" w:cs="Times New Roman"/>
          <w:color w:val="000000"/>
          <w:sz w:val="20"/>
          <w:szCs w:val="20"/>
          <w:shd w:val="clear" w:color="auto" w:fill="FFFFFF"/>
        </w:rPr>
        <w:t>/mL = 2.65/microliters</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2000 stock = 3.15 larvae/microliter</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(x volume have)(concentration want) = (volume want)(concentration want)</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x(2.65 x 10</w:t>
      </w:r>
      <w:r w:rsidRPr="00341FEB">
        <w:rPr>
          <w:rFonts w:ascii="Georgia" w:eastAsia="Times New Roman" w:hAnsi="Georgia" w:cs="Times New Roman"/>
          <w:color w:val="000000"/>
          <w:sz w:val="20"/>
          <w:szCs w:val="20"/>
          <w:shd w:val="clear" w:color="auto" w:fill="FFFFFF"/>
          <w:vertAlign w:val="superscript"/>
        </w:rPr>
        <w:t>3</w:t>
      </w:r>
      <w:r w:rsidRPr="00341FEB">
        <w:rPr>
          <w:rFonts w:ascii="Georgia" w:eastAsia="Times New Roman" w:hAnsi="Georgia" w:cs="Times New Roman"/>
          <w:color w:val="000000"/>
          <w:sz w:val="20"/>
          <w:szCs w:val="20"/>
          <w:shd w:val="clear" w:color="auto" w:fill="FFFFFF"/>
        </w:rPr>
        <w:t>/mL) = 2mL(400/mL)</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x = 301.89 microliter larvae</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*Plus 2000-302 H2O</w:t>
      </w:r>
      <w:r w:rsidRPr="00341FEB">
        <w:rPr>
          <w:rFonts w:ascii="Arial" w:eastAsia="Times New Roman" w:hAnsi="Arial" w:cs="Times New Roman"/>
          <w:color w:val="000000"/>
          <w:sz w:val="20"/>
          <w:szCs w:val="20"/>
        </w:rPr>
        <w:br/>
      </w:r>
    </w:p>
    <w:p w14:paraId="2DD690EB" w14:textId="77777777" w:rsidR="00BA6574" w:rsidRDefault="00341FEB" w:rsidP="00341FEB">
      <w:pPr>
        <w:rPr>
          <w:rFonts w:ascii="Times" w:eastAsia="Times New Roman" w:hAnsi="Times" w:cs="Times New Roman"/>
          <w:sz w:val="20"/>
          <w:szCs w:val="20"/>
        </w:rPr>
      </w:pPr>
      <w:r w:rsidRPr="00341FEB">
        <w:rPr>
          <w:rFonts w:ascii="Arial" w:eastAsia="Times New Roman" w:hAnsi="Arial" w:cs="Times New Roman"/>
          <w:color w:val="000000"/>
          <w:sz w:val="20"/>
          <w:szCs w:val="20"/>
        </w:rPr>
        <w:br/>
      </w:r>
      <w:r>
        <w:rPr>
          <w:rFonts w:ascii="Georgia" w:eastAsia="Times New Roman" w:hAnsi="Georgia" w:cs="Times New Roman"/>
          <w:noProof/>
          <w:color w:val="000000"/>
          <w:sz w:val="20"/>
          <w:szCs w:val="20"/>
          <w:shd w:val="clear" w:color="auto" w:fill="FFFFFF"/>
        </w:rPr>
        <w:drawing>
          <wp:inline distT="0" distB="0" distL="0" distR="0" wp14:anchorId="67D99A3F" wp14:editId="21FF5E12">
            <wp:extent cx="3429000" cy="4543425"/>
            <wp:effectExtent l="0" t="0" r="0" b="3175"/>
            <wp:docPr id="3" name="Picture 3" descr="012080716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208071615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4543425"/>
                    </a:xfrm>
                    <a:prstGeom prst="rect">
                      <a:avLst/>
                    </a:prstGeom>
                    <a:noFill/>
                    <a:ln>
                      <a:noFill/>
                    </a:ln>
                  </pic:spPr>
                </pic:pic>
              </a:graphicData>
            </a:graphic>
          </wp:inline>
        </w:drawing>
      </w:r>
    </w:p>
    <w:p w14:paraId="1B8250E1" w14:textId="77777777" w:rsidR="00BA6574" w:rsidRDefault="00BA6574" w:rsidP="00341FEB">
      <w:pPr>
        <w:rPr>
          <w:rFonts w:ascii="Times" w:eastAsia="Times New Roman" w:hAnsi="Times" w:cs="Times New Roman"/>
          <w:sz w:val="20"/>
          <w:szCs w:val="20"/>
        </w:rPr>
      </w:pPr>
    </w:p>
    <w:p w14:paraId="7165827B" w14:textId="77777777" w:rsidR="00BA6574" w:rsidRPr="00BA6574" w:rsidRDefault="00BA6574" w:rsidP="00BA6574">
      <w:pPr>
        <w:rPr>
          <w:rFonts w:ascii="Times" w:eastAsia="Times New Roman" w:hAnsi="Times" w:cs="Times New Roman"/>
          <w:sz w:val="20"/>
          <w:szCs w:val="20"/>
        </w:rPr>
      </w:pPr>
      <w:r w:rsidRPr="00BA6574">
        <w:rPr>
          <w:rFonts w:ascii="Arial" w:eastAsia="Times New Roman" w:hAnsi="Arial" w:cs="Arial"/>
          <w:color w:val="000000"/>
          <w:sz w:val="20"/>
          <w:szCs w:val="20"/>
        </w:rPr>
        <w:br/>
      </w:r>
      <w:r>
        <w:rPr>
          <w:rFonts w:ascii="Times" w:eastAsia="Times New Roman" w:hAnsi="Times" w:cs="Times New Roman"/>
          <w:noProof/>
          <w:sz w:val="20"/>
          <w:szCs w:val="20"/>
        </w:rPr>
        <w:drawing>
          <wp:inline distT="0" distB="0" distL="0" distR="0" wp14:anchorId="5CC8A3B1" wp14:editId="183C9E43">
            <wp:extent cx="4215046" cy="1993900"/>
            <wp:effectExtent l="0" t="0" r="1905" b="0"/>
            <wp:docPr id="7" name="Picture 7" descr="t di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dilu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046" cy="1993900"/>
                    </a:xfrm>
                    <a:prstGeom prst="rect">
                      <a:avLst/>
                    </a:prstGeom>
                    <a:noFill/>
                    <a:ln>
                      <a:noFill/>
                    </a:ln>
                  </pic:spPr>
                </pic:pic>
              </a:graphicData>
            </a:graphic>
          </wp:inline>
        </w:drawing>
      </w:r>
    </w:p>
    <w:p w14:paraId="5E4B921B" w14:textId="77777777" w:rsidR="00BA6574" w:rsidRPr="00BA6574" w:rsidRDefault="00BA6574" w:rsidP="00BA6574">
      <w:pPr>
        <w:rPr>
          <w:rFonts w:ascii="Times" w:eastAsia="Times New Roman" w:hAnsi="Times" w:cs="Times New Roman"/>
          <w:sz w:val="20"/>
          <w:szCs w:val="20"/>
        </w:rPr>
      </w:pPr>
      <w:bookmarkStart w:id="0" w:name="_GoBack"/>
      <w:r>
        <w:rPr>
          <w:rFonts w:ascii="Times" w:eastAsia="Times New Roman" w:hAnsi="Times" w:cs="Times New Roman"/>
          <w:noProof/>
          <w:sz w:val="20"/>
          <w:szCs w:val="20"/>
        </w:rPr>
        <w:drawing>
          <wp:inline distT="0" distB="0" distL="0" distR="0" wp14:anchorId="68902576" wp14:editId="7CFA17C0">
            <wp:extent cx="5384800" cy="3352800"/>
            <wp:effectExtent l="0" t="0" r="0" b="0"/>
            <wp:docPr id="9" name="Picture 9" descr="2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we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3352800"/>
                    </a:xfrm>
                    <a:prstGeom prst="rect">
                      <a:avLst/>
                    </a:prstGeom>
                    <a:noFill/>
                    <a:ln>
                      <a:noFill/>
                    </a:ln>
                  </pic:spPr>
                </pic:pic>
              </a:graphicData>
            </a:graphic>
          </wp:inline>
        </w:drawing>
      </w:r>
      <w:bookmarkEnd w:id="0"/>
    </w:p>
    <w:p w14:paraId="14310588" w14:textId="77777777" w:rsidR="00341FEB" w:rsidRPr="00341FEB" w:rsidRDefault="00341FEB" w:rsidP="00341FEB">
      <w:pPr>
        <w:rPr>
          <w:rFonts w:ascii="Times" w:eastAsia="Times New Roman" w:hAnsi="Times" w:cs="Times New Roman"/>
          <w:sz w:val="20"/>
          <w:szCs w:val="20"/>
        </w:rPr>
      </w:pPr>
      <w:r w:rsidRPr="00341FEB">
        <w:rPr>
          <w:rFonts w:ascii="Arial" w:eastAsia="Times New Roman" w:hAnsi="Arial" w:cs="Times New Roman"/>
          <w:color w:val="000000"/>
          <w:sz w:val="20"/>
          <w:szCs w:val="20"/>
        </w:rPr>
        <w:br/>
      </w:r>
    </w:p>
    <w:p w14:paraId="37ADDF37" w14:textId="77777777" w:rsidR="00341FEB" w:rsidRPr="00341FEB" w:rsidRDefault="00341FEB" w:rsidP="00341FEB">
      <w:pPr>
        <w:spacing w:before="120" w:after="120"/>
        <w:rPr>
          <w:rFonts w:ascii="Times" w:eastAsia="Times New Roman" w:hAnsi="Times" w:cs="Times New Roman"/>
          <w:sz w:val="20"/>
          <w:szCs w:val="20"/>
        </w:rPr>
      </w:pPr>
      <w:r w:rsidRPr="00341FEB">
        <w:rPr>
          <w:rFonts w:ascii="Times" w:eastAsia="Times New Roman" w:hAnsi="Times" w:cs="Times New Roman"/>
          <w:sz w:val="20"/>
          <w:szCs w:val="20"/>
        </w:rPr>
        <w:pict w14:anchorId="216E1291">
          <v:rect id="_x0000_i1028" style="width:0;height:.75pt" o:hralign="center" o:hrstd="t" o:hrnoshade="t" o:hr="t" fillcolor="#aaa" stroked="f"/>
        </w:pict>
      </w:r>
    </w:p>
    <w:p w14:paraId="24590C49" w14:textId="77777777" w:rsidR="00D268FE" w:rsidRDefault="00341FEB" w:rsidP="00D268FE">
      <w:pPr>
        <w:spacing w:before="120" w:after="120"/>
        <w:rPr>
          <w:rFonts w:ascii="Times" w:eastAsia="Times New Roman" w:hAnsi="Times" w:cs="Times New Roman"/>
          <w:sz w:val="20"/>
          <w:szCs w:val="20"/>
        </w:rPr>
      </w:pP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August 9, 2012</w:t>
      </w:r>
      <w:r w:rsidRPr="00341FEB">
        <w:rPr>
          <w:rFonts w:ascii="Arial" w:eastAsia="Times New Roman" w:hAnsi="Arial" w:cs="Times New Roman"/>
          <w:color w:val="000000"/>
          <w:sz w:val="20"/>
          <w:szCs w:val="20"/>
        </w:rPr>
        <w:br/>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Gram stain for Serum Agglutination Test and </w:t>
      </w:r>
      <w:proofErr w:type="spellStart"/>
      <w:r w:rsidRPr="00341FEB">
        <w:rPr>
          <w:rFonts w:ascii="Georgia" w:eastAsia="Times New Roman" w:hAnsi="Georgia" w:cs="Times New Roman"/>
          <w:color w:val="000000"/>
          <w:sz w:val="20"/>
          <w:szCs w:val="20"/>
          <w:shd w:val="clear" w:color="auto" w:fill="FFFFFF"/>
        </w:rPr>
        <w:t>Azocasein</w:t>
      </w:r>
      <w:proofErr w:type="spellEnd"/>
      <w:r w:rsidRPr="00341FEB">
        <w:rPr>
          <w:rFonts w:ascii="Georgia" w:eastAsia="Times New Roman" w:hAnsi="Georgia" w:cs="Times New Roman"/>
          <w:color w:val="000000"/>
          <w:sz w:val="20"/>
          <w:szCs w:val="20"/>
          <w:shd w:val="clear" w:color="auto" w:fill="FFFFFF"/>
        </w:rPr>
        <w:t xml:space="preserve"> Protease Assay following lab protocol:</w:t>
      </w:r>
      <w:r w:rsidRPr="00341FEB">
        <w:rPr>
          <w:rFonts w:ascii="Arial" w:eastAsia="Times New Roman" w:hAnsi="Arial" w:cs="Times New Roman"/>
          <w:color w:val="000000"/>
          <w:sz w:val="20"/>
          <w:szCs w:val="20"/>
        </w:rPr>
        <w:br/>
      </w:r>
    </w:p>
    <w:p w14:paraId="0739150E" w14:textId="77777777" w:rsidR="00341FEB" w:rsidRPr="00341FEB" w:rsidRDefault="00341FEB" w:rsidP="00D268FE">
      <w:pPr>
        <w:spacing w:before="120" w:after="120"/>
        <w:rPr>
          <w:rFonts w:ascii="Times" w:eastAsia="Times New Roman" w:hAnsi="Times" w:cs="Times New Roman"/>
          <w:sz w:val="20"/>
          <w:szCs w:val="20"/>
        </w:rPr>
      </w:pPr>
      <w:r w:rsidRPr="00341FEB">
        <w:rPr>
          <w:rFonts w:ascii="Georgia" w:eastAsia="Times New Roman" w:hAnsi="Georgia" w:cs="Times New Roman"/>
          <w:color w:val="000000"/>
          <w:sz w:val="20"/>
          <w:szCs w:val="20"/>
        </w:rPr>
        <w:t>Serum Agglutination Test</w:t>
      </w:r>
    </w:p>
    <w:p w14:paraId="33E966F8" w14:textId="77777777" w:rsidR="00341FEB" w:rsidRPr="00341FEB" w:rsidRDefault="00341FEB" w:rsidP="00341FEB">
      <w:pPr>
        <w:numPr>
          <w:ilvl w:val="1"/>
          <w:numId w:val="1"/>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 xml:space="preserve">Add 50 </w:t>
      </w:r>
      <w:proofErr w:type="spellStart"/>
      <w:r w:rsidRPr="00341FEB">
        <w:rPr>
          <w:rFonts w:ascii="Georgia" w:eastAsia="Times New Roman" w:hAnsi="Georgia" w:cs="Times New Roman"/>
          <w:color w:val="000000"/>
          <w:sz w:val="20"/>
          <w:szCs w:val="20"/>
        </w:rPr>
        <w:t>uL</w:t>
      </w:r>
      <w:proofErr w:type="spellEnd"/>
      <w:r w:rsidRPr="00341FEB">
        <w:rPr>
          <w:rFonts w:ascii="Georgia" w:eastAsia="Times New Roman" w:hAnsi="Georgia" w:cs="Times New Roman"/>
          <w:color w:val="000000"/>
          <w:sz w:val="20"/>
          <w:szCs w:val="20"/>
        </w:rPr>
        <w:t xml:space="preserve"> of sterile seawater and 25 </w:t>
      </w:r>
      <w:proofErr w:type="spellStart"/>
      <w:r w:rsidRPr="00341FEB">
        <w:rPr>
          <w:rFonts w:ascii="Georgia" w:eastAsia="Times New Roman" w:hAnsi="Georgia" w:cs="Times New Roman"/>
          <w:color w:val="000000"/>
          <w:sz w:val="20"/>
          <w:szCs w:val="20"/>
        </w:rPr>
        <w:t>uL</w:t>
      </w:r>
      <w:proofErr w:type="spellEnd"/>
      <w:r w:rsidRPr="00341FEB">
        <w:rPr>
          <w:rFonts w:ascii="Georgia" w:eastAsia="Times New Roman" w:hAnsi="Georgia" w:cs="Times New Roman"/>
          <w:color w:val="000000"/>
          <w:sz w:val="20"/>
          <w:szCs w:val="20"/>
        </w:rPr>
        <w:t xml:space="preserve"> of your culture to one slide (control)</w:t>
      </w:r>
    </w:p>
    <w:p w14:paraId="1C200A5E" w14:textId="77777777" w:rsidR="00341FEB" w:rsidRPr="00341FEB" w:rsidRDefault="00341FEB" w:rsidP="00341FEB">
      <w:pPr>
        <w:numPr>
          <w:ilvl w:val="1"/>
          <w:numId w:val="1"/>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 xml:space="preserve">To one slide (your test slide) add 25 </w:t>
      </w:r>
      <w:proofErr w:type="spellStart"/>
      <w:r w:rsidRPr="00341FEB">
        <w:rPr>
          <w:rFonts w:ascii="Georgia" w:eastAsia="Times New Roman" w:hAnsi="Georgia" w:cs="Times New Roman"/>
          <w:color w:val="000000"/>
          <w:sz w:val="20"/>
          <w:szCs w:val="20"/>
        </w:rPr>
        <w:t>uL</w:t>
      </w:r>
      <w:proofErr w:type="spellEnd"/>
      <w:r w:rsidRPr="00341FEB">
        <w:rPr>
          <w:rFonts w:ascii="Georgia" w:eastAsia="Times New Roman" w:hAnsi="Georgia" w:cs="Times New Roman"/>
          <w:color w:val="000000"/>
          <w:sz w:val="20"/>
          <w:szCs w:val="20"/>
        </w:rPr>
        <w:t xml:space="preserve"> of sterile seawater and 25 </w:t>
      </w:r>
      <w:proofErr w:type="spellStart"/>
      <w:r w:rsidRPr="00341FEB">
        <w:rPr>
          <w:rFonts w:ascii="Georgia" w:eastAsia="Times New Roman" w:hAnsi="Georgia" w:cs="Times New Roman"/>
          <w:color w:val="000000"/>
          <w:sz w:val="20"/>
          <w:szCs w:val="20"/>
        </w:rPr>
        <w:t>uL</w:t>
      </w:r>
      <w:proofErr w:type="spellEnd"/>
      <w:r w:rsidRPr="00341FEB">
        <w:rPr>
          <w:rFonts w:ascii="Georgia" w:eastAsia="Times New Roman" w:hAnsi="Georgia" w:cs="Times New Roman"/>
          <w:color w:val="000000"/>
          <w:sz w:val="20"/>
          <w:szCs w:val="20"/>
        </w:rPr>
        <w:t xml:space="preserve"> of your culture and 25uL of the thawed polyclonal antibody.</w:t>
      </w:r>
    </w:p>
    <w:p w14:paraId="143A7C90" w14:textId="77777777" w:rsidR="00341FEB" w:rsidRPr="00341FEB" w:rsidRDefault="00341FEB" w:rsidP="00341FEB">
      <w:pPr>
        <w:numPr>
          <w:ilvl w:val="1"/>
          <w:numId w:val="1"/>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Gently mix solutions on both slides with sterile pipet tips (gently suck up and down)</w:t>
      </w:r>
    </w:p>
    <w:p w14:paraId="22C94D92" w14:textId="77777777" w:rsidR="00341FEB" w:rsidRPr="00341FEB" w:rsidRDefault="00341FEB" w:rsidP="00341FEB">
      <w:pPr>
        <w:numPr>
          <w:ilvl w:val="1"/>
          <w:numId w:val="1"/>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 xml:space="preserve">Incubate at room temperature for 5 </w:t>
      </w:r>
      <w:proofErr w:type="spellStart"/>
      <w:r w:rsidRPr="00341FEB">
        <w:rPr>
          <w:rFonts w:ascii="Georgia" w:eastAsia="Times New Roman" w:hAnsi="Georgia" w:cs="Times New Roman"/>
          <w:color w:val="000000"/>
          <w:sz w:val="20"/>
          <w:szCs w:val="20"/>
        </w:rPr>
        <w:t>mins</w:t>
      </w:r>
      <w:proofErr w:type="spellEnd"/>
    </w:p>
    <w:p w14:paraId="1FB1A8CA" w14:textId="77777777" w:rsidR="00341FEB" w:rsidRPr="00341FEB" w:rsidRDefault="00341FEB" w:rsidP="00341FEB">
      <w:pPr>
        <w:numPr>
          <w:ilvl w:val="1"/>
          <w:numId w:val="1"/>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View at 10x or 4x on the scope to compare degree of agglutination of the cells</w:t>
      </w:r>
    </w:p>
    <w:p w14:paraId="7DA5238C" w14:textId="77777777" w:rsidR="00341FEB" w:rsidRPr="00341FEB" w:rsidRDefault="00341FEB" w:rsidP="00341FEB">
      <w:pPr>
        <w:rPr>
          <w:rFonts w:ascii="Times" w:eastAsia="Times New Roman" w:hAnsi="Times" w:cs="Times New Roman"/>
          <w:sz w:val="20"/>
          <w:szCs w:val="20"/>
        </w:rPr>
      </w:pP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More agglutination in test slide</w:t>
      </w:r>
      <w:r w:rsidRPr="00341FEB">
        <w:rPr>
          <w:rFonts w:ascii="Arial" w:eastAsia="Times New Roman" w:hAnsi="Arial" w:cs="Times New Roman"/>
          <w:color w:val="000000"/>
          <w:sz w:val="20"/>
          <w:szCs w:val="20"/>
        </w:rPr>
        <w:br/>
      </w:r>
    </w:p>
    <w:p w14:paraId="4351ADB7" w14:textId="77777777" w:rsidR="00341FEB" w:rsidRPr="00341FEB" w:rsidRDefault="00341FEB" w:rsidP="00341FEB">
      <w:pPr>
        <w:numPr>
          <w:ilvl w:val="0"/>
          <w:numId w:val="2"/>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proofErr w:type="spellStart"/>
      <w:r w:rsidRPr="00341FEB">
        <w:rPr>
          <w:rFonts w:ascii="Georgia" w:eastAsia="Times New Roman" w:hAnsi="Georgia" w:cs="Times New Roman"/>
          <w:color w:val="000000"/>
          <w:sz w:val="20"/>
          <w:szCs w:val="20"/>
        </w:rPr>
        <w:t>Azocasein</w:t>
      </w:r>
      <w:proofErr w:type="spellEnd"/>
      <w:r w:rsidRPr="00341FEB">
        <w:rPr>
          <w:rFonts w:ascii="Georgia" w:eastAsia="Times New Roman" w:hAnsi="Georgia" w:cs="Times New Roman"/>
          <w:color w:val="000000"/>
          <w:sz w:val="20"/>
          <w:szCs w:val="20"/>
        </w:rPr>
        <w:t xml:space="preserve"> Protease Assay (R. </w:t>
      </w:r>
      <w:proofErr w:type="spellStart"/>
      <w:r w:rsidRPr="00341FEB">
        <w:rPr>
          <w:rFonts w:ascii="Georgia" w:eastAsia="Times New Roman" w:hAnsi="Georgia" w:cs="Times New Roman"/>
          <w:color w:val="000000"/>
          <w:sz w:val="20"/>
          <w:szCs w:val="20"/>
        </w:rPr>
        <w:t>Elston</w:t>
      </w:r>
      <w:proofErr w:type="spellEnd"/>
      <w:r w:rsidRPr="00341FEB">
        <w:rPr>
          <w:rFonts w:ascii="Georgia" w:eastAsia="Times New Roman" w:hAnsi="Georgia" w:cs="Times New Roman"/>
          <w:color w:val="000000"/>
          <w:sz w:val="20"/>
          <w:szCs w:val="20"/>
        </w:rPr>
        <w:t xml:space="preserve"> protocol, </w:t>
      </w:r>
      <w:proofErr w:type="spellStart"/>
      <w:r w:rsidRPr="00341FEB">
        <w:rPr>
          <w:rFonts w:ascii="Georgia" w:eastAsia="Times New Roman" w:hAnsi="Georgia" w:cs="Times New Roman"/>
          <w:color w:val="000000"/>
          <w:sz w:val="20"/>
          <w:szCs w:val="20"/>
        </w:rPr>
        <w:t>Aquatechnics</w:t>
      </w:r>
      <w:proofErr w:type="spellEnd"/>
      <w:r w:rsidRPr="00341FEB">
        <w:rPr>
          <w:rFonts w:ascii="Georgia" w:eastAsia="Times New Roman" w:hAnsi="Georgia" w:cs="Times New Roman"/>
          <w:color w:val="000000"/>
          <w:sz w:val="20"/>
          <w:szCs w:val="20"/>
        </w:rPr>
        <w:t>)</w:t>
      </w:r>
    </w:p>
    <w:p w14:paraId="2F822910" w14:textId="77777777" w:rsidR="00341FEB" w:rsidRPr="00341FEB" w:rsidRDefault="00341FEB" w:rsidP="00341FEB">
      <w:pPr>
        <w:numPr>
          <w:ilvl w:val="0"/>
          <w:numId w:val="2"/>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 xml:space="preserve">Pick any suspicious yellow colonies off TCBS plates (test green ones too so you have a negative control for the </w:t>
      </w:r>
      <w:proofErr w:type="spellStart"/>
      <w:r w:rsidRPr="00341FEB">
        <w:rPr>
          <w:rFonts w:ascii="Georgia" w:eastAsia="Times New Roman" w:hAnsi="Georgia" w:cs="Times New Roman"/>
          <w:color w:val="000000"/>
          <w:sz w:val="20"/>
          <w:szCs w:val="20"/>
        </w:rPr>
        <w:t>azocasein</w:t>
      </w:r>
      <w:proofErr w:type="spellEnd"/>
      <w:r w:rsidRPr="00341FEB">
        <w:rPr>
          <w:rFonts w:ascii="Georgia" w:eastAsia="Times New Roman" w:hAnsi="Georgia" w:cs="Times New Roman"/>
          <w:color w:val="000000"/>
          <w:sz w:val="20"/>
          <w:szCs w:val="20"/>
        </w:rPr>
        <w:t>)</w:t>
      </w:r>
    </w:p>
    <w:p w14:paraId="2F6E0DA6" w14:textId="77777777" w:rsidR="00341FEB" w:rsidRPr="00341FEB" w:rsidRDefault="00341FEB" w:rsidP="00341FEB">
      <w:pPr>
        <w:numPr>
          <w:ilvl w:val="0"/>
          <w:numId w:val="2"/>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Grow colony in 5ml marine broth culture tube overnight (Lisa has done for you)</w:t>
      </w:r>
    </w:p>
    <w:p w14:paraId="2C0E740B" w14:textId="77777777" w:rsidR="00341FEB" w:rsidRPr="00341FEB" w:rsidRDefault="00341FEB" w:rsidP="00341FEB">
      <w:pPr>
        <w:numPr>
          <w:ilvl w:val="0"/>
          <w:numId w:val="2"/>
        </w:numPr>
        <w:shd w:val="clear" w:color="auto" w:fill="FFFFFF"/>
        <w:spacing w:before="100" w:beforeAutospacing="1" w:after="100" w:afterAutospacing="1" w:line="380" w:lineRule="atLeast"/>
        <w:ind w:left="0"/>
        <w:rPr>
          <w:rFonts w:ascii="Arial" w:eastAsia="Times New Roman" w:hAnsi="Arial" w:cs="Times New Roman"/>
          <w:color w:val="000000"/>
          <w:sz w:val="20"/>
          <w:szCs w:val="20"/>
        </w:rPr>
      </w:pPr>
      <w:r w:rsidRPr="00341FEB">
        <w:rPr>
          <w:rFonts w:ascii="Georgia" w:eastAsia="Times New Roman" w:hAnsi="Georgia" w:cs="Times New Roman"/>
          <w:color w:val="000000"/>
          <w:sz w:val="20"/>
          <w:szCs w:val="20"/>
        </w:rPr>
        <w:t>Test for protease:</w:t>
      </w:r>
    </w:p>
    <w:p w14:paraId="4186A290" w14:textId="77777777" w:rsidR="00341FEB" w:rsidRPr="00341FEB" w:rsidRDefault="00341FEB" w:rsidP="00341FEB">
      <w:pPr>
        <w:rPr>
          <w:rFonts w:ascii="Times" w:eastAsia="Times New Roman" w:hAnsi="Times" w:cs="Times New Roman"/>
          <w:sz w:val="20"/>
          <w:szCs w:val="20"/>
        </w:rPr>
      </w:pPr>
      <w:proofErr w:type="spellStart"/>
      <w:r w:rsidRPr="00341FEB">
        <w:rPr>
          <w:rFonts w:ascii="Georgia" w:eastAsia="Times New Roman" w:hAnsi="Georgia" w:cs="Times New Roman"/>
          <w:color w:val="000000"/>
          <w:sz w:val="20"/>
          <w:szCs w:val="20"/>
          <w:shd w:val="clear" w:color="auto" w:fill="FFFFFF"/>
        </w:rPr>
        <w:t>i</w:t>
      </w:r>
      <w:proofErr w:type="spellEnd"/>
      <w:r w:rsidRPr="00341FEB">
        <w:rPr>
          <w:rFonts w:ascii="Georgia" w:eastAsia="Times New Roman" w:hAnsi="Georgia" w:cs="Times New Roman"/>
          <w:color w:val="000000"/>
          <w:sz w:val="20"/>
          <w:szCs w:val="20"/>
          <w:shd w:val="clear" w:color="auto" w:fill="FFFFFF"/>
        </w:rPr>
        <w:t>. Centrifuge culture tubes at 26,000 rpm for 10 min at 4C</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ii. Remove 100 </w:t>
      </w:r>
      <w:proofErr w:type="spellStart"/>
      <w:r w:rsidRPr="00341FEB">
        <w:rPr>
          <w:rFonts w:ascii="Times New Roman" w:eastAsia="Times New Roman" w:hAnsi="Times New Roman" w:cs="Times New Roman"/>
          <w:color w:val="000000"/>
          <w:sz w:val="20"/>
          <w:szCs w:val="20"/>
          <w:shd w:val="clear" w:color="auto" w:fill="FFFFFF"/>
        </w:rPr>
        <w:t>μ</w:t>
      </w:r>
      <w:r w:rsidRPr="00341FEB">
        <w:rPr>
          <w:rFonts w:ascii="Georgia" w:eastAsia="Times New Roman" w:hAnsi="Georgia" w:cs="Times New Roman"/>
          <w:color w:val="000000"/>
          <w:sz w:val="20"/>
          <w:szCs w:val="20"/>
          <w:shd w:val="clear" w:color="auto" w:fill="FFFFFF"/>
        </w:rPr>
        <w:t>l</w:t>
      </w:r>
      <w:proofErr w:type="spellEnd"/>
      <w:r w:rsidRPr="00341FEB">
        <w:rPr>
          <w:rFonts w:ascii="Georgia" w:eastAsia="Times New Roman" w:hAnsi="Georgia" w:cs="Times New Roman"/>
          <w:color w:val="000000"/>
          <w:sz w:val="20"/>
          <w:szCs w:val="20"/>
          <w:shd w:val="clear" w:color="auto" w:fill="FFFFFF"/>
        </w:rPr>
        <w:t xml:space="preserve"> of supernatant and add to a </w:t>
      </w:r>
      <w:proofErr w:type="spellStart"/>
      <w:r w:rsidRPr="00341FEB">
        <w:rPr>
          <w:rFonts w:ascii="Georgia" w:eastAsia="Times New Roman" w:hAnsi="Georgia" w:cs="Times New Roman"/>
          <w:color w:val="000000"/>
          <w:sz w:val="20"/>
          <w:szCs w:val="20"/>
          <w:shd w:val="clear" w:color="auto" w:fill="FFFFFF"/>
        </w:rPr>
        <w:t>microcentrifuge</w:t>
      </w:r>
      <w:proofErr w:type="spellEnd"/>
      <w:r w:rsidRPr="00341FEB">
        <w:rPr>
          <w:rFonts w:ascii="Georgia" w:eastAsia="Times New Roman" w:hAnsi="Georgia" w:cs="Times New Roman"/>
          <w:color w:val="000000"/>
          <w:sz w:val="20"/>
          <w:szCs w:val="20"/>
          <w:shd w:val="clear" w:color="auto" w:fill="FFFFFF"/>
        </w:rPr>
        <w:t xml:space="preserve"> tube (discard the rest of the pellet and culture supernatant)</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iii. Add 400 </w:t>
      </w:r>
      <w:proofErr w:type="spellStart"/>
      <w:r w:rsidRPr="00341FEB">
        <w:rPr>
          <w:rFonts w:ascii="Times New Roman" w:eastAsia="Times New Roman" w:hAnsi="Times New Roman" w:cs="Times New Roman"/>
          <w:color w:val="000000"/>
          <w:sz w:val="20"/>
          <w:szCs w:val="20"/>
          <w:shd w:val="clear" w:color="auto" w:fill="FFFFFF"/>
        </w:rPr>
        <w:t>μ</w:t>
      </w:r>
      <w:r w:rsidRPr="00341FEB">
        <w:rPr>
          <w:rFonts w:ascii="Georgia" w:eastAsia="Times New Roman" w:hAnsi="Georgia" w:cs="Times New Roman"/>
          <w:color w:val="000000"/>
          <w:sz w:val="20"/>
          <w:szCs w:val="20"/>
          <w:shd w:val="clear" w:color="auto" w:fill="FFFFFF"/>
        </w:rPr>
        <w:t>l</w:t>
      </w:r>
      <w:proofErr w:type="spellEnd"/>
      <w:r w:rsidRPr="00341FEB">
        <w:rPr>
          <w:rFonts w:ascii="Georgia" w:eastAsia="Times New Roman" w:hAnsi="Georgia" w:cs="Times New Roman"/>
          <w:color w:val="000000"/>
          <w:sz w:val="20"/>
          <w:szCs w:val="20"/>
          <w:shd w:val="clear" w:color="auto" w:fill="FFFFFF"/>
        </w:rPr>
        <w:t xml:space="preserve"> of 1% </w:t>
      </w:r>
      <w:proofErr w:type="spellStart"/>
      <w:r w:rsidRPr="00341FEB">
        <w:rPr>
          <w:rFonts w:ascii="Georgia" w:eastAsia="Times New Roman" w:hAnsi="Georgia" w:cs="Times New Roman"/>
          <w:color w:val="000000"/>
          <w:sz w:val="20"/>
          <w:szCs w:val="20"/>
          <w:shd w:val="clear" w:color="auto" w:fill="FFFFFF"/>
        </w:rPr>
        <w:t>azocasein</w:t>
      </w:r>
      <w:proofErr w:type="spellEnd"/>
      <w:r w:rsidRPr="00341FEB">
        <w:rPr>
          <w:rFonts w:ascii="Arial" w:eastAsia="Times New Roman" w:hAnsi="Arial" w:cs="Times New Roman"/>
          <w:color w:val="000000"/>
          <w:sz w:val="20"/>
          <w:szCs w:val="20"/>
        </w:rPr>
        <w:br/>
      </w:r>
      <w:proofErr w:type="gramStart"/>
      <w:r w:rsidRPr="00341FEB">
        <w:rPr>
          <w:rFonts w:ascii="Georgia" w:eastAsia="Times New Roman" w:hAnsi="Georgia" w:cs="Times New Roman"/>
          <w:color w:val="000000"/>
          <w:sz w:val="20"/>
          <w:szCs w:val="20"/>
          <w:shd w:val="clear" w:color="auto" w:fill="FFFFFF"/>
        </w:rPr>
        <w:t>iv</w:t>
      </w:r>
      <w:proofErr w:type="gramEnd"/>
      <w:r w:rsidRPr="00341FEB">
        <w:rPr>
          <w:rFonts w:ascii="Georgia" w:eastAsia="Times New Roman" w:hAnsi="Georgia" w:cs="Times New Roman"/>
          <w:color w:val="000000"/>
          <w:sz w:val="20"/>
          <w:szCs w:val="20"/>
          <w:shd w:val="clear" w:color="auto" w:fill="FFFFFF"/>
        </w:rPr>
        <w:t>. Incubate for 30 min at 37°C</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v. Stop reaction by adding 600 </w:t>
      </w:r>
      <w:proofErr w:type="spellStart"/>
      <w:r w:rsidRPr="00341FEB">
        <w:rPr>
          <w:rFonts w:ascii="Times New Roman" w:eastAsia="Times New Roman" w:hAnsi="Times New Roman" w:cs="Times New Roman"/>
          <w:color w:val="000000"/>
          <w:sz w:val="20"/>
          <w:szCs w:val="20"/>
          <w:shd w:val="clear" w:color="auto" w:fill="FFFFFF"/>
        </w:rPr>
        <w:t>μ</w:t>
      </w:r>
      <w:r w:rsidRPr="00341FEB">
        <w:rPr>
          <w:rFonts w:ascii="Georgia" w:eastAsia="Times New Roman" w:hAnsi="Georgia" w:cs="Times New Roman"/>
          <w:color w:val="000000"/>
          <w:sz w:val="20"/>
          <w:szCs w:val="20"/>
          <w:shd w:val="clear" w:color="auto" w:fill="FFFFFF"/>
        </w:rPr>
        <w:t>l</w:t>
      </w:r>
      <w:proofErr w:type="spellEnd"/>
      <w:r w:rsidRPr="00341FEB">
        <w:rPr>
          <w:rFonts w:ascii="Georgia" w:eastAsia="Times New Roman" w:hAnsi="Georgia" w:cs="Times New Roman"/>
          <w:color w:val="000000"/>
          <w:sz w:val="20"/>
          <w:szCs w:val="20"/>
          <w:shd w:val="clear" w:color="auto" w:fill="FFFFFF"/>
        </w:rPr>
        <w:t xml:space="preserve"> of 10% </w:t>
      </w:r>
      <w:proofErr w:type="spellStart"/>
      <w:r w:rsidRPr="00341FEB">
        <w:rPr>
          <w:rFonts w:ascii="Georgia" w:eastAsia="Times New Roman" w:hAnsi="Georgia" w:cs="Times New Roman"/>
          <w:color w:val="000000"/>
          <w:sz w:val="20"/>
          <w:szCs w:val="20"/>
          <w:shd w:val="clear" w:color="auto" w:fill="FFFFFF"/>
        </w:rPr>
        <w:t>trichloric</w:t>
      </w:r>
      <w:proofErr w:type="spellEnd"/>
      <w:r w:rsidRPr="00341FEB">
        <w:rPr>
          <w:rFonts w:ascii="Georgia" w:eastAsia="Times New Roman" w:hAnsi="Georgia" w:cs="Times New Roman"/>
          <w:color w:val="000000"/>
          <w:sz w:val="20"/>
          <w:szCs w:val="20"/>
          <w:shd w:val="clear" w:color="auto" w:fill="FFFFFF"/>
        </w:rPr>
        <w:t xml:space="preserve"> acetic acid (TCA)</w:t>
      </w:r>
      <w:r w:rsidRPr="00341FEB">
        <w:rPr>
          <w:rFonts w:ascii="Arial" w:eastAsia="Times New Roman" w:hAnsi="Arial" w:cs="Times New Roman"/>
          <w:color w:val="000000"/>
          <w:sz w:val="20"/>
          <w:szCs w:val="20"/>
        </w:rPr>
        <w:br/>
      </w:r>
      <w:proofErr w:type="gramStart"/>
      <w:r w:rsidRPr="00341FEB">
        <w:rPr>
          <w:rFonts w:ascii="Georgia" w:eastAsia="Times New Roman" w:hAnsi="Georgia" w:cs="Times New Roman"/>
          <w:color w:val="000000"/>
          <w:sz w:val="20"/>
          <w:szCs w:val="20"/>
          <w:shd w:val="clear" w:color="auto" w:fill="FFFFFF"/>
        </w:rPr>
        <w:t>vi</w:t>
      </w:r>
      <w:proofErr w:type="gramEnd"/>
      <w:r w:rsidRPr="00341FEB">
        <w:rPr>
          <w:rFonts w:ascii="Georgia" w:eastAsia="Times New Roman" w:hAnsi="Georgia" w:cs="Times New Roman"/>
          <w:color w:val="000000"/>
          <w:sz w:val="20"/>
          <w:szCs w:val="20"/>
          <w:shd w:val="clear" w:color="auto" w:fill="FFFFFF"/>
        </w:rPr>
        <w:t>. Incubate on ice for 30 min</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vii. Centrifuge at 13,000 rpm for 5 min</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viii. Add 200 </w:t>
      </w:r>
      <w:proofErr w:type="spellStart"/>
      <w:r w:rsidRPr="00341FEB">
        <w:rPr>
          <w:rFonts w:ascii="Times New Roman" w:eastAsia="Times New Roman" w:hAnsi="Times New Roman" w:cs="Times New Roman"/>
          <w:color w:val="000000"/>
          <w:sz w:val="20"/>
          <w:szCs w:val="20"/>
          <w:shd w:val="clear" w:color="auto" w:fill="FFFFFF"/>
        </w:rPr>
        <w:t>μ</w:t>
      </w:r>
      <w:r w:rsidRPr="00341FEB">
        <w:rPr>
          <w:rFonts w:ascii="Georgia" w:eastAsia="Times New Roman" w:hAnsi="Georgia" w:cs="Times New Roman"/>
          <w:color w:val="000000"/>
          <w:sz w:val="20"/>
          <w:szCs w:val="20"/>
          <w:shd w:val="clear" w:color="auto" w:fill="FFFFFF"/>
        </w:rPr>
        <w:t>l</w:t>
      </w:r>
      <w:proofErr w:type="spellEnd"/>
      <w:r w:rsidRPr="00341FEB">
        <w:rPr>
          <w:rFonts w:ascii="Georgia" w:eastAsia="Times New Roman" w:hAnsi="Georgia" w:cs="Times New Roman"/>
          <w:color w:val="000000"/>
          <w:sz w:val="20"/>
          <w:szCs w:val="20"/>
          <w:shd w:val="clear" w:color="auto" w:fill="FFFFFF"/>
        </w:rPr>
        <w:t xml:space="preserve"> of 1.8 N </w:t>
      </w:r>
      <w:proofErr w:type="spellStart"/>
      <w:r w:rsidRPr="00341FEB">
        <w:rPr>
          <w:rFonts w:ascii="Georgia" w:eastAsia="Times New Roman" w:hAnsi="Georgia" w:cs="Times New Roman"/>
          <w:color w:val="000000"/>
          <w:sz w:val="20"/>
          <w:szCs w:val="20"/>
          <w:shd w:val="clear" w:color="auto" w:fill="FFFFFF"/>
        </w:rPr>
        <w:t>NaOH</w:t>
      </w:r>
      <w:proofErr w:type="spellEnd"/>
      <w:r w:rsidRPr="00341FEB">
        <w:rPr>
          <w:rFonts w:ascii="Georgia" w:eastAsia="Times New Roman" w:hAnsi="Georgia" w:cs="Times New Roman"/>
          <w:color w:val="000000"/>
          <w:sz w:val="20"/>
          <w:szCs w:val="20"/>
          <w:shd w:val="clear" w:color="auto" w:fill="FFFFFF"/>
        </w:rPr>
        <w:t xml:space="preserve"> to a new </w:t>
      </w:r>
      <w:proofErr w:type="spellStart"/>
      <w:r w:rsidRPr="00341FEB">
        <w:rPr>
          <w:rFonts w:ascii="Georgia" w:eastAsia="Times New Roman" w:hAnsi="Georgia" w:cs="Times New Roman"/>
          <w:color w:val="000000"/>
          <w:sz w:val="20"/>
          <w:szCs w:val="20"/>
          <w:shd w:val="clear" w:color="auto" w:fill="FFFFFF"/>
        </w:rPr>
        <w:t>microcentrifuge</w:t>
      </w:r>
      <w:proofErr w:type="spellEnd"/>
      <w:r w:rsidRPr="00341FEB">
        <w:rPr>
          <w:rFonts w:ascii="Georgia" w:eastAsia="Times New Roman" w:hAnsi="Georgia" w:cs="Times New Roman"/>
          <w:color w:val="000000"/>
          <w:sz w:val="20"/>
          <w:szCs w:val="20"/>
          <w:shd w:val="clear" w:color="auto" w:fill="FFFFFF"/>
        </w:rPr>
        <w:t xml:space="preserve"> tube</w:t>
      </w:r>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 xml:space="preserve">ix. Add 800 </w:t>
      </w:r>
      <w:proofErr w:type="spellStart"/>
      <w:r w:rsidRPr="00341FEB">
        <w:rPr>
          <w:rFonts w:ascii="Times New Roman" w:eastAsia="Times New Roman" w:hAnsi="Times New Roman" w:cs="Times New Roman"/>
          <w:color w:val="000000"/>
          <w:sz w:val="20"/>
          <w:szCs w:val="20"/>
          <w:shd w:val="clear" w:color="auto" w:fill="FFFFFF"/>
        </w:rPr>
        <w:t>μ</w:t>
      </w:r>
      <w:r w:rsidRPr="00341FEB">
        <w:rPr>
          <w:rFonts w:ascii="Georgia" w:eastAsia="Times New Roman" w:hAnsi="Georgia" w:cs="Times New Roman"/>
          <w:color w:val="000000"/>
          <w:sz w:val="20"/>
          <w:szCs w:val="20"/>
          <w:shd w:val="clear" w:color="auto" w:fill="FFFFFF"/>
        </w:rPr>
        <w:t>l</w:t>
      </w:r>
      <w:proofErr w:type="spellEnd"/>
      <w:r w:rsidRPr="00341FEB">
        <w:rPr>
          <w:rFonts w:ascii="Georgia" w:eastAsia="Times New Roman" w:hAnsi="Georgia" w:cs="Times New Roman"/>
          <w:color w:val="000000"/>
          <w:sz w:val="20"/>
          <w:szCs w:val="20"/>
          <w:shd w:val="clear" w:color="auto" w:fill="FFFFFF"/>
        </w:rPr>
        <w:t xml:space="preserve"> of the reaction supernatant to the tube with the </w:t>
      </w:r>
      <w:proofErr w:type="spellStart"/>
      <w:r w:rsidRPr="00341FEB">
        <w:rPr>
          <w:rFonts w:ascii="Georgia" w:eastAsia="Times New Roman" w:hAnsi="Georgia" w:cs="Times New Roman"/>
          <w:color w:val="000000"/>
          <w:sz w:val="20"/>
          <w:szCs w:val="20"/>
          <w:shd w:val="clear" w:color="auto" w:fill="FFFFFF"/>
        </w:rPr>
        <w:t>NaOH</w:t>
      </w:r>
      <w:proofErr w:type="spellEnd"/>
      <w:r w:rsidRPr="00341FEB">
        <w:rPr>
          <w:rFonts w:ascii="Arial" w:eastAsia="Times New Roman" w:hAnsi="Arial" w:cs="Times New Roman"/>
          <w:color w:val="000000"/>
          <w:sz w:val="20"/>
          <w:szCs w:val="20"/>
        </w:rPr>
        <w:br/>
      </w:r>
      <w:r w:rsidRPr="00341FEB">
        <w:rPr>
          <w:rFonts w:ascii="Georgia" w:eastAsia="Times New Roman" w:hAnsi="Georgia" w:cs="Times New Roman"/>
          <w:color w:val="000000"/>
          <w:sz w:val="20"/>
          <w:szCs w:val="20"/>
          <w:shd w:val="clear" w:color="auto" w:fill="FFFFFF"/>
        </w:rPr>
        <w:t>x. The supernatant will turn an extremely bright and obvious orange upon a positive result for the protease, it will remain whatever color the supernatant was (not always clear, might have slight yellowish tint) if it is negative for the protease</w:t>
      </w:r>
    </w:p>
    <w:p w14:paraId="65173C9C" w14:textId="77777777" w:rsidR="00341FEB" w:rsidRDefault="00341FEB"/>
    <w:p w14:paraId="477D25C2" w14:textId="77777777" w:rsidR="00D268FE" w:rsidRDefault="00D268FE"/>
    <w:p w14:paraId="271E4B56" w14:textId="77777777" w:rsidR="00D268FE" w:rsidRPr="00D268FE" w:rsidRDefault="00D268FE" w:rsidP="00D268FE">
      <w:pPr>
        <w:rPr>
          <w:rFonts w:ascii="Times" w:eastAsia="Times New Roman" w:hAnsi="Times" w:cs="Times New Roman"/>
          <w:sz w:val="20"/>
          <w:szCs w:val="20"/>
        </w:rPr>
      </w:pPr>
      <w:r w:rsidRPr="00D268FE">
        <w:rPr>
          <w:rFonts w:ascii="Arial" w:eastAsia="Times New Roman" w:hAnsi="Arial" w:cs="Arial"/>
          <w:color w:val="000000"/>
          <w:sz w:val="20"/>
          <w:szCs w:val="20"/>
          <w:shd w:val="clear" w:color="auto" w:fill="FFFFFF"/>
        </w:rPr>
        <w:t>-Assessed living/dead oyster larvae in all treatments</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342"/>
        <w:gridCol w:w="1430"/>
        <w:gridCol w:w="253"/>
        <w:gridCol w:w="509"/>
        <w:gridCol w:w="475"/>
        <w:gridCol w:w="397"/>
        <w:gridCol w:w="1687"/>
      </w:tblGrid>
      <w:tr w:rsidR="00D268FE" w:rsidRPr="00D268FE" w14:paraId="31B8DC97"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03CDD23"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Strain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9FC58B6" w14:textId="77777777" w:rsidR="00D268FE" w:rsidRPr="00D268FE" w:rsidRDefault="00D268FE" w:rsidP="00D268FE">
            <w:pPr>
              <w:spacing w:before="150" w:after="150" w:line="380" w:lineRule="atLeast"/>
              <w:rPr>
                <w:rFonts w:ascii="Arial" w:eastAsia="Times New Roman" w:hAnsi="Arial" w:cs="Arial"/>
                <w:color w:val="000000"/>
                <w:sz w:val="20"/>
                <w:szCs w:val="20"/>
              </w:rPr>
            </w:pPr>
            <w:proofErr w:type="spellStart"/>
            <w:r w:rsidRPr="00D268FE">
              <w:rPr>
                <w:rFonts w:ascii="Arial" w:eastAsia="Times New Roman" w:hAnsi="Arial" w:cs="Arial"/>
                <w:color w:val="000000"/>
                <w:sz w:val="20"/>
                <w:szCs w:val="20"/>
              </w:rPr>
              <w:t>Hrs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0E4258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Well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B802C4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F2F1B85"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Dead</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D3FB00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F51005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Live</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186F6D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Proportion survival</w:t>
            </w:r>
          </w:p>
        </w:tc>
      </w:tr>
      <w:tr w:rsidR="00D268FE" w:rsidRPr="00D268FE" w14:paraId="5731E56D"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BF36D1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4ABECD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2A9FD7D"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Control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E6E6C7E"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D44ED93"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85AE509"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21172CB"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26DBE7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45E2E5D9"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03B77E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7331E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24D6C9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Control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F4BAD67"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5482C6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CDB3544"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0975C1B"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9B52896"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7EAD299F"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C98959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AFA0F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0BE0449"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Control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4B729F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1D24445"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A91ECD9"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B381C3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2A06771"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6A53EB33"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422B537"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28EF3F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1315325"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C4F902D"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35AF11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2E05BD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431434B"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0EF6073"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70371CAF"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072F20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4BC8D2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07EEB8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01D7666"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5540C49"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680F47"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71F10ED"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DD930E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42E78771"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D5459F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80B297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F42E64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4889A5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795DB1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B01DE63"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1BD532E"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72CF608"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12CAC606"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743E187"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22FCBF7"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EB086FD"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53783F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DCE250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86E200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3D095A0"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08DB1C"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3CA82BD3"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81B899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37AC65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817D8F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5EA472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7B8867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D0AB71A"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F1F4BAB"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EA6B630"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03075253"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AA61612"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0A970E6"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F5D28E2"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3F62D5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636F24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FA1936"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9A61106"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2E7D5F1"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21D29A6B"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AEDF07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52F464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1A6CC22"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6F207C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E200A9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E434BC1"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6BDD91F"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C3F41F7"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66575403"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77AADC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8685F0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712D6A1"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8C0A9B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23BB968"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844A225"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C0D5DB3"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7D08A53"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73381EEF"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F3EEA54"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BB0804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D3686A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FD974F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469D52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B23A27E"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11DADBE"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A9F1010"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32D45C7A"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B07BC6C"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2D44FF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60D145F"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Vt10^5/Am10^6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ED33F3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92D862F"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281AB6B"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399E265"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18EEADA"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23CD57EE"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7EC7F67"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6E0460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4EBF39B"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Vt10^6/Am10^6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AED5275"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D81217A"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DEE3065"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5C35BE6"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2A94BCA"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r w:rsidR="00D268FE" w:rsidRPr="00D268FE" w14:paraId="3D6B1693" w14:textId="77777777" w:rsidTr="00D268FE">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7B30D3F"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X00123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B0FDDD0"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ABD49AF"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Am only</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AC07F3E"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5DE17A3" w14:textId="77777777" w:rsidR="00D268FE" w:rsidRPr="00D268FE" w:rsidRDefault="00D268FE" w:rsidP="00D268FE">
            <w:pPr>
              <w:spacing w:before="150" w:after="150" w:line="380" w:lineRule="atLeast"/>
              <w:rPr>
                <w:rFonts w:ascii="Arial" w:eastAsia="Times New Roman" w:hAnsi="Arial" w:cs="Arial"/>
                <w:color w:val="000000"/>
                <w:sz w:val="20"/>
                <w:szCs w:val="20"/>
              </w:rPr>
            </w:pPr>
            <w:r w:rsidRPr="00D268FE">
              <w:rPr>
                <w:rFonts w:ascii="Arial" w:eastAsia="Times New Roman" w:hAnsi="Arial" w:cs="Arial"/>
                <w:color w:val="000000"/>
                <w:sz w:val="20"/>
                <w:szCs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43D7ED7"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637C18A"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408B741" w14:textId="77777777" w:rsidR="00D268FE" w:rsidRPr="00D268FE" w:rsidRDefault="00D268FE" w:rsidP="00D268FE">
            <w:pPr>
              <w:spacing w:before="150" w:after="150" w:line="380" w:lineRule="atLeast"/>
              <w:rPr>
                <w:rFonts w:ascii="Arial" w:eastAsia="Times New Roman" w:hAnsi="Arial" w:cs="Arial"/>
                <w:color w:val="000000"/>
                <w:sz w:val="20"/>
                <w:szCs w:val="20"/>
              </w:rPr>
            </w:pPr>
          </w:p>
        </w:tc>
      </w:tr>
    </w:tbl>
    <w:p w14:paraId="504DD6B3" w14:textId="77777777" w:rsidR="00D268FE" w:rsidRPr="00D268FE" w:rsidRDefault="00D268FE" w:rsidP="00D268FE">
      <w:pPr>
        <w:rPr>
          <w:rFonts w:ascii="Times" w:eastAsia="Times New Roman" w:hAnsi="Times" w:cs="Times New Roman"/>
          <w:sz w:val="20"/>
          <w:szCs w:val="20"/>
        </w:rPr>
      </w:pPr>
      <w:proofErr w:type="gramStart"/>
      <w:r w:rsidRPr="00D268FE">
        <w:rPr>
          <w:rFonts w:ascii="Arial" w:eastAsia="Times New Roman" w:hAnsi="Arial" w:cs="Arial"/>
          <w:color w:val="000000"/>
          <w:sz w:val="20"/>
          <w:szCs w:val="20"/>
          <w:shd w:val="clear" w:color="auto" w:fill="FFFFFF"/>
        </w:rPr>
        <w:t>observations</w:t>
      </w:r>
      <w:proofErr w:type="gramEnd"/>
      <w:r w:rsidRPr="00D268FE">
        <w:rPr>
          <w:rFonts w:ascii="Arial" w:eastAsia="Times New Roman" w:hAnsi="Arial" w:cs="Arial"/>
          <w:color w:val="000000"/>
          <w:sz w:val="20"/>
          <w:szCs w:val="20"/>
          <w:shd w:val="clear" w:color="auto" w:fill="FFFFFF"/>
        </w:rPr>
        <w:t>: oysters in control are VERY active- zipping around all over the well, while many larvae in bacterial treatments are moving slowly or not at all, with only signs of life streaming or cilia within cell, gastric contractions. No signs of bacterial swarming.</w:t>
      </w:r>
    </w:p>
    <w:p w14:paraId="55326DF0" w14:textId="77777777" w:rsidR="00D268FE" w:rsidRDefault="00D268FE"/>
    <w:sectPr w:rsidR="00D268FE" w:rsidSect="00445B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825"/>
    <w:multiLevelType w:val="multilevel"/>
    <w:tmpl w:val="31B45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496EF6"/>
    <w:multiLevelType w:val="multilevel"/>
    <w:tmpl w:val="3AE6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EB"/>
    <w:rsid w:val="00341FEB"/>
    <w:rsid w:val="00445B7B"/>
    <w:rsid w:val="00BA6574"/>
    <w:rsid w:val="00D2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00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1FEB"/>
  </w:style>
  <w:style w:type="paragraph" w:styleId="BalloonText">
    <w:name w:val="Balloon Text"/>
    <w:basedOn w:val="Normal"/>
    <w:link w:val="BalloonTextChar"/>
    <w:uiPriority w:val="99"/>
    <w:semiHidden/>
    <w:unhideWhenUsed/>
    <w:rsid w:val="00341FEB"/>
    <w:rPr>
      <w:rFonts w:ascii="Lucida Grande" w:hAnsi="Lucida Grande"/>
      <w:sz w:val="18"/>
      <w:szCs w:val="18"/>
    </w:rPr>
  </w:style>
  <w:style w:type="character" w:customStyle="1" w:styleId="BalloonTextChar">
    <w:name w:val="Balloon Text Char"/>
    <w:basedOn w:val="DefaultParagraphFont"/>
    <w:link w:val="BalloonText"/>
    <w:uiPriority w:val="99"/>
    <w:semiHidden/>
    <w:rsid w:val="00341FE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1FEB"/>
  </w:style>
  <w:style w:type="paragraph" w:styleId="BalloonText">
    <w:name w:val="Balloon Text"/>
    <w:basedOn w:val="Normal"/>
    <w:link w:val="BalloonTextChar"/>
    <w:uiPriority w:val="99"/>
    <w:semiHidden/>
    <w:unhideWhenUsed/>
    <w:rsid w:val="00341FEB"/>
    <w:rPr>
      <w:rFonts w:ascii="Lucida Grande" w:hAnsi="Lucida Grande"/>
      <w:sz w:val="18"/>
      <w:szCs w:val="18"/>
    </w:rPr>
  </w:style>
  <w:style w:type="character" w:customStyle="1" w:styleId="BalloonTextChar">
    <w:name w:val="Balloon Text Char"/>
    <w:basedOn w:val="DefaultParagraphFont"/>
    <w:link w:val="BalloonText"/>
    <w:uiPriority w:val="99"/>
    <w:semiHidden/>
    <w:rsid w:val="00341FE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9302">
      <w:bodyDiv w:val="1"/>
      <w:marLeft w:val="0"/>
      <w:marRight w:val="0"/>
      <w:marTop w:val="0"/>
      <w:marBottom w:val="0"/>
      <w:divBdr>
        <w:top w:val="none" w:sz="0" w:space="0" w:color="auto"/>
        <w:left w:val="none" w:sz="0" w:space="0" w:color="auto"/>
        <w:bottom w:val="none" w:sz="0" w:space="0" w:color="auto"/>
        <w:right w:val="none" w:sz="0" w:space="0" w:color="auto"/>
      </w:divBdr>
    </w:div>
    <w:div w:id="356854052">
      <w:bodyDiv w:val="1"/>
      <w:marLeft w:val="0"/>
      <w:marRight w:val="0"/>
      <w:marTop w:val="0"/>
      <w:marBottom w:val="0"/>
      <w:divBdr>
        <w:top w:val="none" w:sz="0" w:space="0" w:color="auto"/>
        <w:left w:val="none" w:sz="0" w:space="0" w:color="auto"/>
        <w:bottom w:val="none" w:sz="0" w:space="0" w:color="auto"/>
        <w:right w:val="none" w:sz="0" w:space="0" w:color="auto"/>
      </w:divBdr>
    </w:div>
    <w:div w:id="468520779">
      <w:bodyDiv w:val="1"/>
      <w:marLeft w:val="0"/>
      <w:marRight w:val="0"/>
      <w:marTop w:val="0"/>
      <w:marBottom w:val="0"/>
      <w:divBdr>
        <w:top w:val="none" w:sz="0" w:space="0" w:color="auto"/>
        <w:left w:val="none" w:sz="0" w:space="0" w:color="auto"/>
        <w:bottom w:val="none" w:sz="0" w:space="0" w:color="auto"/>
        <w:right w:val="none" w:sz="0" w:space="0" w:color="auto"/>
      </w:divBdr>
    </w:div>
    <w:div w:id="1275291246">
      <w:bodyDiv w:val="1"/>
      <w:marLeft w:val="0"/>
      <w:marRight w:val="0"/>
      <w:marTop w:val="0"/>
      <w:marBottom w:val="0"/>
      <w:divBdr>
        <w:top w:val="none" w:sz="0" w:space="0" w:color="auto"/>
        <w:left w:val="none" w:sz="0" w:space="0" w:color="auto"/>
        <w:bottom w:val="none" w:sz="0" w:space="0" w:color="auto"/>
        <w:right w:val="none" w:sz="0" w:space="0" w:color="auto"/>
      </w:divBdr>
    </w:div>
    <w:div w:id="1478303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656</Words>
  <Characters>3744</Characters>
  <Application>Microsoft Macintosh Word</Application>
  <DocSecurity>0</DocSecurity>
  <Lines>31</Lines>
  <Paragraphs>8</Paragraphs>
  <ScaleCrop>false</ScaleCrop>
  <Company>College of Charleston</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Smoot</dc:creator>
  <cp:keywords/>
  <dc:description/>
  <cp:lastModifiedBy>Samantha Smoot</cp:lastModifiedBy>
  <cp:revision>2</cp:revision>
  <dcterms:created xsi:type="dcterms:W3CDTF">2012-08-31T17:32:00Z</dcterms:created>
  <dcterms:modified xsi:type="dcterms:W3CDTF">2012-08-31T17:53:00Z</dcterms:modified>
</cp:coreProperties>
</file>