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E4648E" w14:textId="77777777" w:rsidR="006C6437" w:rsidRPr="006C6437" w:rsidRDefault="006C6437" w:rsidP="006C6437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bookmarkStart w:id="0" w:name="_GoBack"/>
      <w:r w:rsidRPr="006C6437">
        <w:rPr>
          <w:rFonts w:ascii="Calibri" w:eastAsia="Times New Roman" w:hAnsi="Calibri" w:cs="Times New Roman"/>
          <w:sz w:val="24"/>
          <w:szCs w:val="24"/>
        </w:rPr>
        <w:t>7/24/12.  Invertebrate Dissections</w:t>
      </w:r>
    </w:p>
    <w:p w14:paraId="38F26A90" w14:textId="77777777" w:rsidR="00B23586" w:rsidRPr="00B23586" w:rsidRDefault="006C6437" w:rsidP="006C64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Urchin dissection</w:t>
      </w:r>
      <w:r w:rsidRPr="006C6437">
        <w:rPr>
          <w:rFonts w:ascii="Calibri" w:eastAsia="Times New Roman" w:hAnsi="Calibri" w:cs="Times New Roman"/>
          <w:b/>
          <w:sz w:val="24"/>
          <w:szCs w:val="24"/>
        </w:rPr>
        <w:t>-</w:t>
      </w:r>
    </w:p>
    <w:p w14:paraId="46EEDB06" w14:textId="77777777" w:rsidR="006C6437" w:rsidRPr="006C6437" w:rsidRDefault="00B23586" w:rsidP="00B23586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138AFE26" wp14:editId="63EFBAC8">
            <wp:extent cx="1978698" cy="264925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chin dissecti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143" cy="264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22AB237F" wp14:editId="1A7D79BC">
            <wp:extent cx="2509092" cy="1874045"/>
            <wp:effectExtent l="0" t="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chin op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092" cy="187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3E4F" w14:textId="77777777" w:rsidR="006C6437" w:rsidRPr="006C6437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Aristotle's lantern image</w:t>
      </w:r>
    </w:p>
    <w:p w14:paraId="65444153" w14:textId="77777777" w:rsidR="006C6437" w:rsidRPr="006C6437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 xml:space="preserve"> Slides- </w:t>
      </w:r>
      <w:proofErr w:type="spellStart"/>
      <w:r w:rsidRPr="006C6437">
        <w:rPr>
          <w:rFonts w:ascii="Calibri" w:eastAsia="Times New Roman" w:hAnsi="Calibri" w:cs="Times New Roman"/>
          <w:sz w:val="24"/>
          <w:szCs w:val="24"/>
        </w:rPr>
        <w:t>mesentary</w:t>
      </w:r>
      <w:proofErr w:type="spellEnd"/>
      <w:r w:rsidRPr="006C6437">
        <w:rPr>
          <w:rFonts w:ascii="Calibri" w:eastAsia="Times New Roman" w:hAnsi="Calibri" w:cs="Times New Roman"/>
          <w:sz w:val="24"/>
          <w:szCs w:val="24"/>
        </w:rPr>
        <w:t xml:space="preserve"> and gonads</w:t>
      </w:r>
    </w:p>
    <w:p w14:paraId="068B0B30" w14:textId="77777777" w:rsidR="006C6437" w:rsidRPr="006C6437" w:rsidRDefault="006C6437" w:rsidP="006C6437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brown tissue=connective tissue</w:t>
      </w:r>
    </w:p>
    <w:p w14:paraId="1F38D17C" w14:textId="77777777" w:rsidR="006C6437" w:rsidRPr="006C6437" w:rsidRDefault="006C6437" w:rsidP="006C6437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protozoans swimming in tissue but most likely from seawater</w:t>
      </w:r>
    </w:p>
    <w:p w14:paraId="61C9397E" w14:textId="77777777" w:rsidR="006C6437" w:rsidRPr="006C6437" w:rsidRDefault="006C6437" w:rsidP="006C64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b/>
          <w:sz w:val="24"/>
          <w:szCs w:val="24"/>
        </w:rPr>
      </w:pPr>
      <w:proofErr w:type="gramStart"/>
      <w:r w:rsidRPr="00031C11">
        <w:rPr>
          <w:rFonts w:ascii="Calibri" w:eastAsia="Times New Roman" w:hAnsi="Calibri" w:cs="Times New Roman"/>
          <w:sz w:val="24"/>
          <w:szCs w:val="24"/>
        </w:rPr>
        <w:t>sea</w:t>
      </w:r>
      <w:proofErr w:type="gramEnd"/>
      <w:r w:rsidRPr="00031C11">
        <w:rPr>
          <w:rFonts w:ascii="Calibri" w:eastAsia="Times New Roman" w:hAnsi="Calibri" w:cs="Times New Roman"/>
          <w:sz w:val="24"/>
          <w:szCs w:val="24"/>
        </w:rPr>
        <w:t xml:space="preserve"> cucumber dissection</w:t>
      </w:r>
    </w:p>
    <w:p w14:paraId="7FAF807E" w14:textId="77777777" w:rsidR="006C6437" w:rsidRPr="006C6437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6C6437">
        <w:rPr>
          <w:rFonts w:ascii="Calibri" w:eastAsia="Times New Roman" w:hAnsi="Calibri" w:cs="Times New Roman"/>
          <w:sz w:val="24"/>
          <w:szCs w:val="24"/>
        </w:rPr>
        <w:t>started</w:t>
      </w:r>
      <w:proofErr w:type="gramEnd"/>
      <w:r w:rsidRPr="006C6437">
        <w:rPr>
          <w:rFonts w:ascii="Calibri" w:eastAsia="Times New Roman" w:hAnsi="Calibri" w:cs="Times New Roman"/>
          <w:sz w:val="24"/>
          <w:szCs w:val="24"/>
        </w:rPr>
        <w:t xml:space="preserve"> cutting and all the insides were spit out! (we started cutting from the wrong end to start)</w:t>
      </w:r>
    </w:p>
    <w:p w14:paraId="0AE16D4B" w14:textId="77777777" w:rsidR="006C6437" w:rsidRPr="00031C11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gonads on anterior end-white and stringy</w:t>
      </w:r>
    </w:p>
    <w:p w14:paraId="052A921E" w14:textId="77777777" w:rsidR="006C6437" w:rsidRPr="00031C11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clear respiratory trees and orange-clear intestine</w:t>
      </w:r>
    </w:p>
    <w:p w14:paraId="4D344165" w14:textId="77777777" w:rsidR="006C6437" w:rsidRPr="00031C11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unidentified neon orange tubules attached to digestive system</w:t>
      </w:r>
    </w:p>
    <w:p w14:paraId="68BD97E1" w14:textId="77777777" w:rsidR="006C6437" w:rsidRPr="00031C11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6C6437">
        <w:rPr>
          <w:rFonts w:ascii="Calibri" w:eastAsia="Times New Roman" w:hAnsi="Calibri" w:cs="Times New Roman"/>
          <w:sz w:val="24"/>
          <w:szCs w:val="24"/>
        </w:rPr>
        <w:t>with opened body cavity can see longitudinal and circular muscles very clearly</w:t>
      </w:r>
    </w:p>
    <w:p w14:paraId="4C788AEC" w14:textId="77777777" w:rsidR="006C6437" w:rsidRPr="00031C11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proofErr w:type="spellStart"/>
      <w:r w:rsidRPr="006C6437">
        <w:rPr>
          <w:rFonts w:ascii="Calibri" w:eastAsia="Times New Roman" w:hAnsi="Calibri" w:cs="Times New Roman"/>
          <w:sz w:val="24"/>
          <w:szCs w:val="24"/>
        </w:rPr>
        <w:t>cloacal</w:t>
      </w:r>
      <w:proofErr w:type="spellEnd"/>
      <w:r w:rsidRPr="006C6437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Pr="006C6437">
        <w:rPr>
          <w:rFonts w:ascii="Calibri" w:eastAsia="Times New Roman" w:hAnsi="Calibri" w:cs="Times New Roman"/>
          <w:sz w:val="24"/>
          <w:szCs w:val="24"/>
        </w:rPr>
        <w:t>dialator</w:t>
      </w:r>
      <w:proofErr w:type="spellEnd"/>
      <w:r w:rsidRPr="006C6437">
        <w:rPr>
          <w:rFonts w:ascii="Calibri" w:eastAsia="Times New Roman" w:hAnsi="Calibri" w:cs="Times New Roman"/>
          <w:sz w:val="24"/>
          <w:szCs w:val="24"/>
        </w:rPr>
        <w:t xml:space="preserve"> muscles still moving after cut and ring canal removed</w:t>
      </w:r>
    </w:p>
    <w:p w14:paraId="4776670F" w14:textId="77777777" w:rsidR="006C6437" w:rsidRPr="006C6437" w:rsidRDefault="006C6437" w:rsidP="006C643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proofErr w:type="spellStart"/>
      <w:r w:rsidRPr="006C6437">
        <w:rPr>
          <w:rFonts w:ascii="Calibri" w:eastAsia="Times New Roman" w:hAnsi="Calibri" w:cs="Times New Roman"/>
          <w:sz w:val="24"/>
          <w:szCs w:val="24"/>
        </w:rPr>
        <w:t>polian</w:t>
      </w:r>
      <w:proofErr w:type="spellEnd"/>
      <w:r w:rsidRPr="006C6437">
        <w:rPr>
          <w:rFonts w:ascii="Calibri" w:eastAsia="Times New Roman" w:hAnsi="Calibri" w:cs="Times New Roman"/>
          <w:sz w:val="24"/>
          <w:szCs w:val="24"/>
        </w:rPr>
        <w:t xml:space="preserve"> vesicle inflated when attached to ring canal, deflated after it was cut</w:t>
      </w:r>
    </w:p>
    <w:p w14:paraId="245C96CC" w14:textId="77777777" w:rsidR="00B23586" w:rsidRPr="00B23586" w:rsidRDefault="00B23586" w:rsidP="00B23586">
      <w:pPr>
        <w:pStyle w:val="ListParagraph"/>
        <w:numPr>
          <w:ilvl w:val="0"/>
          <w:numId w:val="1"/>
        </w:numPr>
        <w:rPr>
          <w:rFonts w:ascii="Calibri" w:hAnsi="Calibri"/>
          <w:b/>
          <w:sz w:val="24"/>
        </w:rPr>
      </w:pPr>
      <w:proofErr w:type="gramStart"/>
      <w:r>
        <w:rPr>
          <w:rFonts w:ascii="Calibri" w:hAnsi="Calibri"/>
          <w:sz w:val="24"/>
        </w:rPr>
        <w:t>oyster</w:t>
      </w:r>
      <w:proofErr w:type="gramEnd"/>
      <w:r>
        <w:rPr>
          <w:rFonts w:ascii="Calibri" w:hAnsi="Calibri"/>
          <w:sz w:val="24"/>
        </w:rPr>
        <w:t xml:space="preserve"> dissection</w:t>
      </w:r>
    </w:p>
    <w:p w14:paraId="0F11DC9D" w14:textId="77777777" w:rsidR="006C6437" w:rsidRPr="00031C11" w:rsidRDefault="006C6437" w:rsidP="006C6437">
      <w:pPr>
        <w:pStyle w:val="ListParagraph"/>
        <w:numPr>
          <w:ilvl w:val="1"/>
          <w:numId w:val="1"/>
        </w:numPr>
        <w:rPr>
          <w:rFonts w:ascii="Calibri" w:hAnsi="Calibri"/>
          <w:sz w:val="24"/>
        </w:rPr>
      </w:pPr>
      <w:proofErr w:type="gramStart"/>
      <w:r w:rsidRPr="00031C11">
        <w:rPr>
          <w:rFonts w:ascii="Calibri" w:hAnsi="Calibri"/>
          <w:sz w:val="24"/>
        </w:rPr>
        <w:t>oysters</w:t>
      </w:r>
      <w:proofErr w:type="gramEnd"/>
      <w:r w:rsidRPr="00031C11">
        <w:rPr>
          <w:rFonts w:ascii="Calibri" w:hAnsi="Calibri"/>
          <w:sz w:val="24"/>
        </w:rPr>
        <w:t xml:space="preserve"> live in LEFT side of shell</w:t>
      </w:r>
    </w:p>
    <w:p w14:paraId="3B4937F8" w14:textId="77777777" w:rsidR="006C6437" w:rsidRPr="00031C11" w:rsidRDefault="006C6437" w:rsidP="006C6437">
      <w:pPr>
        <w:pStyle w:val="ListParagraph"/>
        <w:numPr>
          <w:ilvl w:val="1"/>
          <w:numId w:val="1"/>
        </w:numPr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to dissect, unhinge (shuck like eating oyster) but cut adductor muscle before prying open</w:t>
      </w:r>
    </w:p>
    <w:p w14:paraId="02F50322" w14:textId="77777777" w:rsidR="00B23586" w:rsidRDefault="006C6437" w:rsidP="006C6437">
      <w:pPr>
        <w:pStyle w:val="ListParagraph"/>
        <w:numPr>
          <w:ilvl w:val="1"/>
          <w:numId w:val="1"/>
        </w:numPr>
        <w:rPr>
          <w:rFonts w:ascii="Calibri" w:hAnsi="Calibri"/>
          <w:sz w:val="24"/>
        </w:rPr>
      </w:pPr>
      <w:proofErr w:type="gramStart"/>
      <w:r w:rsidRPr="00031C11">
        <w:rPr>
          <w:rFonts w:ascii="Calibri" w:hAnsi="Calibri"/>
          <w:sz w:val="24"/>
        </w:rPr>
        <w:t>cross</w:t>
      </w:r>
      <w:proofErr w:type="gramEnd"/>
      <w:r w:rsidRPr="00031C11">
        <w:rPr>
          <w:rFonts w:ascii="Calibri" w:hAnsi="Calibri"/>
          <w:sz w:val="24"/>
        </w:rPr>
        <w:t xml:space="preserve"> section</w:t>
      </w:r>
    </w:p>
    <w:p w14:paraId="0C85E142" w14:textId="77777777" w:rsidR="006C6437" w:rsidRPr="00031C11" w:rsidRDefault="00B23586" w:rsidP="00160EE5">
      <w:pPr>
        <w:pStyle w:val="ListParagraph"/>
        <w:ind w:left="3600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drawing>
          <wp:inline distT="0" distB="0" distL="0" distR="0" wp14:anchorId="5AB3D66B" wp14:editId="3A987C41">
            <wp:extent cx="1485900" cy="1110298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ster c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285" cy="111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5369" w14:textId="77777777" w:rsidR="006C6437" w:rsidRDefault="006C6437" w:rsidP="006C6437">
      <w:pPr>
        <w:pStyle w:val="ListParagraph"/>
        <w:numPr>
          <w:ilvl w:val="0"/>
          <w:numId w:val="1"/>
        </w:numPr>
        <w:rPr>
          <w:rFonts w:ascii="Calibri" w:hAnsi="Calibri"/>
          <w:sz w:val="24"/>
        </w:rPr>
      </w:pPr>
      <w:proofErr w:type="gramStart"/>
      <w:r w:rsidRPr="00031C11">
        <w:rPr>
          <w:rFonts w:ascii="Calibri" w:hAnsi="Calibri"/>
          <w:sz w:val="24"/>
        </w:rPr>
        <w:lastRenderedPageBreak/>
        <w:t>shrimp</w:t>
      </w:r>
      <w:proofErr w:type="gramEnd"/>
      <w:r w:rsidRPr="00031C11">
        <w:rPr>
          <w:rFonts w:ascii="Calibri" w:hAnsi="Calibri"/>
          <w:sz w:val="24"/>
        </w:rPr>
        <w:t xml:space="preserve"> dissection</w:t>
      </w:r>
    </w:p>
    <w:p w14:paraId="57CF909E" w14:textId="77777777" w:rsidR="00B23586" w:rsidRPr="00031C11" w:rsidRDefault="00B23586" w:rsidP="006C6437">
      <w:pPr>
        <w:pStyle w:val="ListParagraph"/>
        <w:numPr>
          <w:ilvl w:val="0"/>
          <w:numId w:val="1"/>
        </w:numPr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drawing>
          <wp:inline distT="0" distB="0" distL="0" distR="0" wp14:anchorId="68E3E3ED" wp14:editId="0A31E09E">
            <wp:extent cx="1708992" cy="12769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rimp c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553" cy="12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D1CC" w14:textId="77777777" w:rsidR="006C6437" w:rsidRDefault="006C6437" w:rsidP="006C6437">
      <w:pPr>
        <w:pStyle w:val="ListParagraph"/>
        <w:numPr>
          <w:ilvl w:val="0"/>
          <w:numId w:val="1"/>
        </w:numPr>
        <w:rPr>
          <w:rFonts w:ascii="Calibri" w:hAnsi="Calibri"/>
          <w:sz w:val="24"/>
        </w:rPr>
      </w:pPr>
      <w:proofErr w:type="spellStart"/>
      <w:proofErr w:type="gramStart"/>
      <w:r w:rsidRPr="00031C11">
        <w:rPr>
          <w:rFonts w:ascii="Calibri" w:hAnsi="Calibri"/>
          <w:sz w:val="24"/>
        </w:rPr>
        <w:t>nucella</w:t>
      </w:r>
      <w:proofErr w:type="spellEnd"/>
      <w:proofErr w:type="gramEnd"/>
      <w:r w:rsidRPr="00031C11">
        <w:rPr>
          <w:rFonts w:ascii="Calibri" w:hAnsi="Calibri"/>
          <w:sz w:val="24"/>
        </w:rPr>
        <w:t xml:space="preserve"> dissection</w:t>
      </w:r>
    </w:p>
    <w:p w14:paraId="01DC4E3D" w14:textId="77777777" w:rsidR="00B23586" w:rsidRDefault="00B23586" w:rsidP="00B23586">
      <w:pPr>
        <w:pStyle w:val="ListParagraph"/>
        <w:numPr>
          <w:ilvl w:val="0"/>
          <w:numId w:val="1"/>
        </w:numPr>
        <w:rPr>
          <w:rFonts w:ascii="Calibri" w:hAnsi="Calibri"/>
          <w:sz w:val="24"/>
        </w:rPr>
      </w:pPr>
      <w:proofErr w:type="spellStart"/>
      <w:proofErr w:type="gramStart"/>
      <w:r>
        <w:rPr>
          <w:rFonts w:ascii="Calibri" w:hAnsi="Calibri"/>
          <w:sz w:val="24"/>
        </w:rPr>
        <w:t>seastar</w:t>
      </w:r>
      <w:proofErr w:type="spellEnd"/>
      <w:proofErr w:type="gramEnd"/>
      <w:r>
        <w:rPr>
          <w:rFonts w:ascii="Calibri" w:hAnsi="Calibri"/>
          <w:sz w:val="24"/>
        </w:rPr>
        <w:t xml:space="preserve"> dissection</w:t>
      </w:r>
    </w:p>
    <w:p w14:paraId="7BB22671" w14:textId="77777777" w:rsidR="00B23586" w:rsidRPr="00B23586" w:rsidRDefault="00B23586" w:rsidP="00B23586">
      <w:pPr>
        <w:pStyle w:val="ListParagraph"/>
        <w:rPr>
          <w:rFonts w:ascii="Calibri" w:hAnsi="Calibri"/>
          <w:sz w:val="24"/>
        </w:rPr>
      </w:pPr>
      <w:r>
        <w:rPr>
          <w:noProof/>
        </w:rPr>
        <w:drawing>
          <wp:inline distT="0" distB="0" distL="0" distR="0" wp14:anchorId="25533077" wp14:editId="69EB5810">
            <wp:extent cx="1480392" cy="1106182"/>
            <wp:effectExtent l="0" t="0" r="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star dissect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026" cy="110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A44D" w14:textId="77777777" w:rsidR="006C6437" w:rsidRPr="00031C11" w:rsidRDefault="006C6437" w:rsidP="00031C11">
      <w:p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Histology lab. Looking through different sets of normal and diseased organisms</w:t>
      </w:r>
    </w:p>
    <w:p w14:paraId="61A11A6D" w14:textId="77777777" w:rsidR="006C6437" w:rsidRPr="00031C11" w:rsidRDefault="006C6437" w:rsidP="00031C11">
      <w:pPr>
        <w:pStyle w:val="ListParagraph"/>
        <w:numPr>
          <w:ilvl w:val="0"/>
          <w:numId w:val="3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need to be familiar with normal tissue composition by species and be able to identify diseases</w:t>
      </w:r>
    </w:p>
    <w:p w14:paraId="7C7FBC8F" w14:textId="77777777" w:rsidR="006C6437" w:rsidRPr="00031C11" w:rsidRDefault="006C6437" w:rsidP="00031C11">
      <w:pPr>
        <w:pStyle w:val="ListParagraph"/>
        <w:numPr>
          <w:ilvl w:val="1"/>
          <w:numId w:val="3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abalone</w:t>
      </w:r>
    </w:p>
    <w:p w14:paraId="4B71A88B" w14:textId="77777777" w:rsidR="00CF10DD" w:rsidRPr="00031C11" w:rsidRDefault="00CF10DD" w:rsidP="00031C11">
      <w:pPr>
        <w:pStyle w:val="ListParagraph"/>
        <w:numPr>
          <w:ilvl w:val="1"/>
          <w:numId w:val="3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bivalves-batman shaped intestine</w:t>
      </w:r>
    </w:p>
    <w:p w14:paraId="625BBA3B" w14:textId="77777777" w:rsidR="00CF10DD" w:rsidRPr="00031C11" w:rsidRDefault="00CF10DD" w:rsidP="00031C11">
      <w:pPr>
        <w:pStyle w:val="ListParagraph"/>
        <w:numPr>
          <w:ilvl w:val="1"/>
          <w:numId w:val="3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shrimp</w:t>
      </w:r>
    </w:p>
    <w:p w14:paraId="74044C30" w14:textId="77777777" w:rsidR="00CF10DD" w:rsidRPr="00031C11" w:rsidRDefault="00CF10DD" w:rsidP="00031C11">
      <w:pPr>
        <w:pStyle w:val="ListParagraph"/>
        <w:numPr>
          <w:ilvl w:val="1"/>
          <w:numId w:val="3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finfish</w:t>
      </w:r>
    </w:p>
    <w:p w14:paraId="31FF63F8" w14:textId="7FB42945" w:rsidR="00CF10DD" w:rsidRPr="00160EE5" w:rsidRDefault="00CF10DD" w:rsidP="00160EE5">
      <w:pPr>
        <w:pStyle w:val="ListParagraph"/>
        <w:numPr>
          <w:ilvl w:val="0"/>
          <w:numId w:val="3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Table of diseases, pathogen, target tissue, histology</w:t>
      </w:r>
    </w:p>
    <w:p w14:paraId="2DAAEBA6" w14:textId="77777777" w:rsidR="006C6437" w:rsidRPr="00160EE5" w:rsidRDefault="00CF10DD">
      <w:pPr>
        <w:rPr>
          <w:rFonts w:ascii="Calibri" w:hAnsi="Calibri"/>
          <w:sz w:val="32"/>
          <w:szCs w:val="32"/>
        </w:rPr>
      </w:pPr>
      <w:proofErr w:type="spellStart"/>
      <w:r w:rsidRPr="00160EE5">
        <w:rPr>
          <w:rFonts w:ascii="Calibri" w:hAnsi="Calibri"/>
          <w:i/>
          <w:sz w:val="32"/>
          <w:szCs w:val="32"/>
        </w:rPr>
        <w:t>Armina</w:t>
      </w:r>
      <w:proofErr w:type="spellEnd"/>
      <w:r w:rsidRPr="00160EE5">
        <w:rPr>
          <w:rFonts w:ascii="Calibri" w:hAnsi="Calibri"/>
          <w:sz w:val="32"/>
          <w:szCs w:val="32"/>
        </w:rPr>
        <w:t xml:space="preserve"> Dissection</w:t>
      </w:r>
    </w:p>
    <w:p w14:paraId="111F0EE2" w14:textId="77777777" w:rsidR="00CF10DD" w:rsidRPr="00031C11" w:rsidRDefault="00CF10DD" w:rsidP="00CF10DD">
      <w:pPr>
        <w:pStyle w:val="ListParagraph"/>
        <w:numPr>
          <w:ilvl w:val="0"/>
          <w:numId w:val="4"/>
        </w:numPr>
        <w:rPr>
          <w:rFonts w:ascii="Calibri" w:hAnsi="Calibri"/>
          <w:sz w:val="24"/>
        </w:rPr>
      </w:pPr>
      <w:proofErr w:type="spellStart"/>
      <w:r w:rsidRPr="00031C11">
        <w:rPr>
          <w:rFonts w:ascii="Calibri" w:hAnsi="Calibri"/>
          <w:sz w:val="24"/>
        </w:rPr>
        <w:t>Armina</w:t>
      </w:r>
      <w:proofErr w:type="spellEnd"/>
      <w:r w:rsidRPr="00031C11">
        <w:rPr>
          <w:rFonts w:ascii="Calibri" w:hAnsi="Calibri"/>
          <w:sz w:val="24"/>
        </w:rPr>
        <w:t xml:space="preserve"> samples given </w:t>
      </w:r>
      <w:proofErr w:type="gramStart"/>
      <w:r w:rsidRPr="00031C11">
        <w:rPr>
          <w:rFonts w:ascii="Calibri" w:hAnsi="Calibri"/>
          <w:sz w:val="24"/>
        </w:rPr>
        <w:t>from  Jim</w:t>
      </w:r>
      <w:proofErr w:type="gramEnd"/>
      <w:r w:rsidRPr="00031C11">
        <w:rPr>
          <w:rFonts w:ascii="Calibri" w:hAnsi="Calibri"/>
          <w:sz w:val="24"/>
        </w:rPr>
        <w:t xml:space="preserve"> Murray (CSU-East Bay)</w:t>
      </w:r>
    </w:p>
    <w:p w14:paraId="6F8AA3D4" w14:textId="77777777" w:rsidR="00CF10DD" w:rsidRPr="00031C11" w:rsidRDefault="00CF10DD" w:rsidP="00CF10DD">
      <w:pPr>
        <w:pStyle w:val="ListParagraph"/>
        <w:numPr>
          <w:ilvl w:val="1"/>
          <w:numId w:val="4"/>
        </w:numPr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Samples have brains removed for their neurobiology research</w:t>
      </w:r>
    </w:p>
    <w:p w14:paraId="34BBF0E8" w14:textId="77777777" w:rsidR="00F919E2" w:rsidRPr="00031C11" w:rsidRDefault="00F919E2" w:rsidP="00F919E2">
      <w:pPr>
        <w:pStyle w:val="ListParagraph"/>
        <w:jc w:val="center"/>
        <w:rPr>
          <w:rFonts w:ascii="Calibri" w:hAnsi="Calibri"/>
          <w:sz w:val="24"/>
        </w:rPr>
      </w:pPr>
    </w:p>
    <w:tbl>
      <w:tblPr>
        <w:tblW w:w="4240" w:type="dxa"/>
        <w:tblInd w:w="93" w:type="dxa"/>
        <w:tblLook w:val="04A0" w:firstRow="1" w:lastRow="0" w:firstColumn="1" w:lastColumn="0" w:noHBand="0" w:noVBand="1"/>
      </w:tblPr>
      <w:tblGrid>
        <w:gridCol w:w="960"/>
        <w:gridCol w:w="1340"/>
        <w:gridCol w:w="960"/>
        <w:gridCol w:w="980"/>
      </w:tblGrid>
      <w:tr w:rsidR="00F919E2" w:rsidRPr="00CF10DD" w14:paraId="2E5C1DFA" w14:textId="77777777" w:rsidTr="00B23586">
        <w:trPr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B58C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Name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775A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Accession #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99A13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Total Length (mm)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B7B3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Total weight (g)</w:t>
            </w:r>
          </w:p>
        </w:tc>
      </w:tr>
      <w:tr w:rsidR="00F919E2" w:rsidRPr="00CF10DD" w14:paraId="181D65E1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D265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Lisa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269C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182C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203B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4.7</w:t>
            </w:r>
          </w:p>
        </w:tc>
      </w:tr>
      <w:tr w:rsidR="00F919E2" w:rsidRPr="00CF10DD" w14:paraId="019D7A16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A388A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Lisa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CAC4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A9BB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56.5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2D53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5.5</w:t>
            </w:r>
          </w:p>
        </w:tc>
      </w:tr>
      <w:tr w:rsidR="00F919E2" w:rsidRPr="00CF10DD" w14:paraId="1BBEBD85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428F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Amy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3400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ED75A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43.6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76B4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5.6</w:t>
            </w:r>
          </w:p>
        </w:tc>
      </w:tr>
      <w:tr w:rsidR="00F919E2" w:rsidRPr="00CF10DD" w14:paraId="4CDAC44D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960F8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Jamie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F923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950C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36.7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C567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3.2</w:t>
            </w:r>
          </w:p>
        </w:tc>
      </w:tr>
      <w:tr w:rsidR="00F919E2" w:rsidRPr="00CF10DD" w14:paraId="7A11E884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AD8A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Jenna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72BB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437C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36.4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8D76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4.3</w:t>
            </w:r>
          </w:p>
        </w:tc>
      </w:tr>
      <w:tr w:rsidR="00F919E2" w:rsidRPr="00CF10DD" w14:paraId="10EBBEAF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20B83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Annie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684B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FEEE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C9B3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4.3</w:t>
            </w:r>
          </w:p>
        </w:tc>
      </w:tr>
      <w:tr w:rsidR="00F919E2" w:rsidRPr="00CF10DD" w14:paraId="3D615888" w14:textId="77777777" w:rsidTr="00B235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ED35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proofErr w:type="spellStart"/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Gregor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D57B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12-1-7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B79D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57.7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B30A" w14:textId="77777777" w:rsidR="00F919E2" w:rsidRPr="00CF10DD" w:rsidRDefault="00F919E2" w:rsidP="00F919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F10DD">
              <w:rPr>
                <w:rFonts w:ascii="Calibri" w:eastAsia="Times New Roman" w:hAnsi="Calibri" w:cs="Calibri"/>
                <w:color w:val="000000"/>
                <w:sz w:val="24"/>
              </w:rPr>
              <w:t>8.6</w:t>
            </w:r>
          </w:p>
        </w:tc>
      </w:tr>
    </w:tbl>
    <w:p w14:paraId="5A8E2156" w14:textId="77777777" w:rsidR="00F919E2" w:rsidRPr="00031C11" w:rsidRDefault="00F919E2" w:rsidP="00031C11">
      <w:pPr>
        <w:rPr>
          <w:rFonts w:ascii="Calibri" w:hAnsi="Calibri"/>
          <w:sz w:val="24"/>
        </w:rPr>
      </w:pPr>
    </w:p>
    <w:p w14:paraId="19A1C878" w14:textId="77777777" w:rsidR="00CF10DD" w:rsidRPr="00160EE5" w:rsidRDefault="00F919E2" w:rsidP="00031C11">
      <w:pPr>
        <w:pStyle w:val="ListParagraph"/>
        <w:numPr>
          <w:ilvl w:val="0"/>
          <w:numId w:val="4"/>
        </w:numPr>
        <w:spacing w:line="240" w:lineRule="auto"/>
        <w:rPr>
          <w:rFonts w:ascii="Calibri" w:hAnsi="Calibri"/>
          <w:b/>
          <w:sz w:val="24"/>
        </w:rPr>
      </w:pPr>
      <w:r w:rsidRPr="00031C11">
        <w:rPr>
          <w:rFonts w:ascii="Calibri" w:hAnsi="Calibri"/>
          <w:sz w:val="24"/>
        </w:rPr>
        <w:t xml:space="preserve">Notes on sample </w:t>
      </w:r>
      <w:r w:rsidRPr="00160EE5">
        <w:rPr>
          <w:rFonts w:ascii="Calibri" w:hAnsi="Calibri"/>
          <w:b/>
          <w:sz w:val="24"/>
        </w:rPr>
        <w:t>12-1-3</w:t>
      </w:r>
    </w:p>
    <w:p w14:paraId="6E947078" w14:textId="77777777" w:rsidR="00F919E2" w:rsidRPr="00031C11" w:rsidRDefault="00F919E2" w:rsidP="00031C11">
      <w:pPr>
        <w:pStyle w:val="ListParagraph"/>
        <w:numPr>
          <w:ilvl w:val="1"/>
          <w:numId w:val="4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Dorsal- pink lesion on back (image)</w:t>
      </w:r>
    </w:p>
    <w:p w14:paraId="4FAB935E" w14:textId="77777777" w:rsidR="00F919E2" w:rsidRPr="00031C11" w:rsidRDefault="00F919E2" w:rsidP="00031C11">
      <w:pPr>
        <w:pStyle w:val="ListParagraph"/>
        <w:numPr>
          <w:ilvl w:val="1"/>
          <w:numId w:val="4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Ventral-2 dark spots-anterior and bottom left (image)</w:t>
      </w:r>
    </w:p>
    <w:p w14:paraId="04416D05" w14:textId="77777777" w:rsidR="00F919E2" w:rsidRDefault="00F919E2" w:rsidP="00031C11">
      <w:pPr>
        <w:pStyle w:val="ListParagraph"/>
        <w:numPr>
          <w:ilvl w:val="2"/>
          <w:numId w:val="4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Dark spots are surrounded by lighter dark spots, especially the one in the head region</w:t>
      </w:r>
    </w:p>
    <w:p w14:paraId="5D00138F" w14:textId="77777777" w:rsidR="00B23586" w:rsidRPr="00031C11" w:rsidRDefault="00B23586" w:rsidP="00B23586">
      <w:pPr>
        <w:pStyle w:val="ListParagraph"/>
        <w:spacing w:line="240" w:lineRule="auto"/>
        <w:ind w:left="2160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drawing>
          <wp:inline distT="0" distB="0" distL="0" distR="0" wp14:anchorId="0AEA32FC" wp14:editId="55B297F5">
            <wp:extent cx="1101687" cy="20590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ina dorsal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9" t="11432" r="26715" b="12187"/>
                    <a:stretch/>
                  </pic:blipFill>
                  <pic:spPr bwMode="auto">
                    <a:xfrm>
                      <a:off x="0" y="0"/>
                      <a:ext cx="1103013" cy="206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 wp14:anchorId="3F7C6480" wp14:editId="22285BD1">
            <wp:extent cx="1213873" cy="2047744"/>
            <wp:effectExtent l="0" t="0" r="571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ina ventral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7" t="9671" r="29092" b="20107"/>
                    <a:stretch/>
                  </pic:blipFill>
                  <pic:spPr bwMode="auto">
                    <a:xfrm>
                      <a:off x="0" y="0"/>
                      <a:ext cx="1215618" cy="205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B3E5F" w14:textId="77777777" w:rsidR="00F919E2" w:rsidRPr="00031C11" w:rsidRDefault="00F919E2" w:rsidP="00031C11">
      <w:pPr>
        <w:pStyle w:val="ListParagraph"/>
        <w:numPr>
          <w:ilvl w:val="0"/>
          <w:numId w:val="4"/>
        </w:numPr>
        <w:spacing w:line="240" w:lineRule="auto"/>
        <w:rPr>
          <w:rFonts w:ascii="Calibri" w:hAnsi="Calibri"/>
          <w:sz w:val="24"/>
        </w:rPr>
      </w:pPr>
      <w:proofErr w:type="spellStart"/>
      <w:r w:rsidRPr="00031C11">
        <w:rPr>
          <w:rFonts w:ascii="Calibri" w:hAnsi="Calibri"/>
          <w:i/>
          <w:sz w:val="24"/>
        </w:rPr>
        <w:t>Armina</w:t>
      </w:r>
      <w:proofErr w:type="spellEnd"/>
      <w:r w:rsidRPr="00031C11">
        <w:rPr>
          <w:rFonts w:ascii="Calibri" w:hAnsi="Calibri"/>
          <w:sz w:val="24"/>
        </w:rPr>
        <w:t xml:space="preserve"> dissection-cut laterally on dorsal side near posterior end</w:t>
      </w:r>
      <w:r w:rsidRPr="00031C11">
        <w:rPr>
          <w:rFonts w:ascii="Calibri" w:hAnsi="Calibri"/>
          <w:sz w:val="24"/>
        </w:rPr>
        <w:sym w:font="Wingdings" w:char="F0E0"/>
      </w:r>
      <w:r w:rsidRPr="00031C11">
        <w:rPr>
          <w:rFonts w:ascii="Calibri" w:hAnsi="Calibri"/>
          <w:sz w:val="24"/>
        </w:rPr>
        <w:t>digestive gland is large and orange</w:t>
      </w:r>
    </w:p>
    <w:p w14:paraId="4F94B227" w14:textId="77777777" w:rsidR="00CF10DD" w:rsidRPr="00031C11" w:rsidRDefault="00CF10DD" w:rsidP="00031C11">
      <w:pPr>
        <w:spacing w:line="240" w:lineRule="auto"/>
        <w:contextualSpacing/>
        <w:jc w:val="center"/>
        <w:rPr>
          <w:rFonts w:ascii="Calibri" w:hAnsi="Calibri"/>
          <w:sz w:val="24"/>
        </w:rPr>
      </w:pPr>
      <w:r w:rsidRPr="00031C11">
        <w:rPr>
          <w:rFonts w:ascii="Calibri" w:hAnsi="Calibri"/>
          <w:noProof/>
          <w:sz w:val="24"/>
        </w:rPr>
        <w:drawing>
          <wp:inline distT="0" distB="0" distL="0" distR="0" wp14:anchorId="01572830" wp14:editId="07AD62F4">
            <wp:extent cx="1629295" cy="2174851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0771" cy="21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74BC" w14:textId="77777777" w:rsidR="00F919E2" w:rsidRPr="00031C11" w:rsidRDefault="00F919E2" w:rsidP="00031C11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Cut piece size of eraser</w:t>
      </w:r>
    </w:p>
    <w:p w14:paraId="4C221FB8" w14:textId="77777777" w:rsidR="00F919E2" w:rsidRPr="00031C11" w:rsidRDefault="00F919E2" w:rsidP="00031C11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Add biopsy sponge to close lid</w:t>
      </w:r>
    </w:p>
    <w:p w14:paraId="5427C45D" w14:textId="77777777" w:rsidR="00F919E2" w:rsidRPr="00031C11" w:rsidRDefault="00F919E2" w:rsidP="00031C11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Label </w:t>
      </w:r>
      <w:proofErr w:type="spellStart"/>
      <w:r w:rsidRPr="00031C11">
        <w:rPr>
          <w:rFonts w:ascii="Calibri" w:hAnsi="Calibri"/>
          <w:sz w:val="24"/>
        </w:rPr>
        <w:t>cassete</w:t>
      </w:r>
      <w:proofErr w:type="spellEnd"/>
      <w:r w:rsidRPr="00031C11">
        <w:rPr>
          <w:rFonts w:ascii="Calibri" w:hAnsi="Calibri"/>
          <w:sz w:val="24"/>
        </w:rPr>
        <w:t xml:space="preserve"> with accession # and using solvent resistant pen</w:t>
      </w:r>
    </w:p>
    <w:p w14:paraId="14A4FA8E" w14:textId="77777777" w:rsidR="00F919E2" w:rsidRPr="00031C11" w:rsidRDefault="00F919E2" w:rsidP="00031C11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Place </w:t>
      </w:r>
      <w:proofErr w:type="spellStart"/>
      <w:r w:rsidRPr="00031C11">
        <w:rPr>
          <w:rFonts w:ascii="Calibri" w:hAnsi="Calibri"/>
          <w:sz w:val="24"/>
        </w:rPr>
        <w:t>cassete</w:t>
      </w:r>
      <w:proofErr w:type="spellEnd"/>
      <w:r w:rsidRPr="00031C11">
        <w:rPr>
          <w:rFonts w:ascii="Calibri" w:hAnsi="Calibri"/>
          <w:sz w:val="24"/>
        </w:rPr>
        <w:t xml:space="preserve"> into invertebrate Davidson’s fixative for 24 </w:t>
      </w:r>
      <w:proofErr w:type="spellStart"/>
      <w:r w:rsidRPr="00031C11">
        <w:rPr>
          <w:rFonts w:ascii="Calibri" w:hAnsi="Calibri"/>
          <w:sz w:val="24"/>
        </w:rPr>
        <w:t>hrs</w:t>
      </w:r>
      <w:proofErr w:type="spellEnd"/>
    </w:p>
    <w:p w14:paraId="182CDA1A" w14:textId="77777777" w:rsidR="00F919E2" w:rsidRPr="00031C11" w:rsidRDefault="00F919E2" w:rsidP="00031C11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After 2 hours cut off fixative and replace with 70% </w:t>
      </w:r>
      <w:proofErr w:type="spellStart"/>
      <w:r w:rsidRPr="00031C11">
        <w:rPr>
          <w:rFonts w:ascii="Calibri" w:hAnsi="Calibri"/>
          <w:sz w:val="24"/>
        </w:rPr>
        <w:t>EtOH</w:t>
      </w:r>
      <w:proofErr w:type="spellEnd"/>
      <w:r w:rsidRPr="00031C11">
        <w:rPr>
          <w:rFonts w:ascii="Calibri" w:hAnsi="Calibri"/>
          <w:sz w:val="24"/>
        </w:rPr>
        <w:t xml:space="preserve"> for long term storage</w:t>
      </w:r>
    </w:p>
    <w:p w14:paraId="0BB7D9FC" w14:textId="77777777" w:rsidR="00F919E2" w:rsidRPr="00031C11" w:rsidRDefault="00F919E2" w:rsidP="00031C11">
      <w:pPr>
        <w:spacing w:line="240" w:lineRule="auto"/>
        <w:contextualSpacing/>
        <w:rPr>
          <w:rFonts w:ascii="Calibri" w:hAnsi="Calibri"/>
          <w:sz w:val="24"/>
        </w:rPr>
      </w:pPr>
    </w:p>
    <w:p w14:paraId="049E5780" w14:textId="77777777" w:rsidR="00160EE5" w:rsidRDefault="00160EE5" w:rsidP="00031C11">
      <w:pPr>
        <w:spacing w:line="240" w:lineRule="auto"/>
        <w:contextualSpacing/>
        <w:rPr>
          <w:rFonts w:ascii="Calibri" w:hAnsi="Calibri"/>
          <w:sz w:val="24"/>
        </w:rPr>
      </w:pPr>
    </w:p>
    <w:p w14:paraId="3DA03B4C" w14:textId="77777777" w:rsidR="00160EE5" w:rsidRDefault="00160EE5" w:rsidP="00031C11">
      <w:pPr>
        <w:spacing w:line="240" w:lineRule="auto"/>
        <w:contextualSpacing/>
        <w:rPr>
          <w:rFonts w:ascii="Calibri" w:hAnsi="Calibri"/>
          <w:sz w:val="24"/>
        </w:rPr>
      </w:pPr>
    </w:p>
    <w:p w14:paraId="470F9692" w14:textId="77777777" w:rsidR="00160EE5" w:rsidRDefault="00160EE5" w:rsidP="00031C11">
      <w:pPr>
        <w:spacing w:line="240" w:lineRule="auto"/>
        <w:contextualSpacing/>
        <w:rPr>
          <w:rFonts w:ascii="Calibri" w:hAnsi="Calibri"/>
          <w:sz w:val="24"/>
        </w:rPr>
      </w:pPr>
    </w:p>
    <w:p w14:paraId="3C102F37" w14:textId="77777777" w:rsidR="00160EE5" w:rsidRDefault="00160EE5" w:rsidP="00031C11">
      <w:pPr>
        <w:spacing w:line="240" w:lineRule="auto"/>
        <w:contextualSpacing/>
        <w:rPr>
          <w:rFonts w:ascii="Calibri" w:hAnsi="Calibri"/>
          <w:sz w:val="24"/>
        </w:rPr>
      </w:pPr>
    </w:p>
    <w:p w14:paraId="53F01218" w14:textId="77777777" w:rsidR="00160EE5" w:rsidRDefault="00160EE5" w:rsidP="00031C11">
      <w:pPr>
        <w:spacing w:line="240" w:lineRule="auto"/>
        <w:contextualSpacing/>
        <w:rPr>
          <w:rFonts w:ascii="Calibri" w:hAnsi="Calibri"/>
          <w:sz w:val="24"/>
        </w:rPr>
      </w:pPr>
    </w:p>
    <w:p w14:paraId="2732576A" w14:textId="77777777" w:rsidR="00F919E2" w:rsidRPr="00160EE5" w:rsidRDefault="00F919E2" w:rsidP="00031C11">
      <w:pPr>
        <w:spacing w:line="240" w:lineRule="auto"/>
        <w:contextualSpacing/>
        <w:rPr>
          <w:rFonts w:ascii="Calibri" w:hAnsi="Calibri"/>
          <w:b/>
          <w:sz w:val="24"/>
        </w:rPr>
      </w:pPr>
      <w:r w:rsidRPr="00160EE5">
        <w:rPr>
          <w:rFonts w:ascii="Calibri" w:hAnsi="Calibri"/>
          <w:b/>
          <w:sz w:val="24"/>
        </w:rPr>
        <w:t>7/26/12 DNA extraction and PCR</w:t>
      </w:r>
    </w:p>
    <w:p w14:paraId="51504031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Extraction of 12-1-3 and </w:t>
      </w:r>
      <w:proofErr w:type="spellStart"/>
      <w:r w:rsidRPr="00160EE5">
        <w:rPr>
          <w:rFonts w:ascii="Calibri" w:hAnsi="Calibri"/>
          <w:i/>
          <w:sz w:val="24"/>
        </w:rPr>
        <w:t>Armina</w:t>
      </w:r>
      <w:proofErr w:type="spellEnd"/>
      <w:r w:rsidRPr="00160EE5">
        <w:rPr>
          <w:rFonts w:ascii="Calibri" w:hAnsi="Calibri"/>
          <w:i/>
          <w:sz w:val="24"/>
        </w:rPr>
        <w:t xml:space="preserve"> </w:t>
      </w:r>
      <w:r>
        <w:rPr>
          <w:rFonts w:ascii="Calibri" w:hAnsi="Calibri"/>
          <w:sz w:val="24"/>
        </w:rPr>
        <w:t>skin lesion from 2010</w:t>
      </w:r>
    </w:p>
    <w:p w14:paraId="0EBB8AF8" w14:textId="77777777" w:rsidR="00F919E2" w:rsidRPr="00031C11" w:rsidRDefault="00F919E2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ab/>
      </w:r>
      <w:proofErr w:type="spellStart"/>
      <w:r w:rsidRPr="00031C11">
        <w:rPr>
          <w:rFonts w:ascii="Calibri" w:hAnsi="Calibri"/>
          <w:sz w:val="24"/>
        </w:rPr>
        <w:t>Qiagen</w:t>
      </w:r>
      <w:proofErr w:type="spellEnd"/>
      <w:r w:rsidRPr="00031C11">
        <w:rPr>
          <w:rFonts w:ascii="Calibri" w:hAnsi="Calibri"/>
          <w:sz w:val="24"/>
        </w:rPr>
        <w:t xml:space="preserve"> Stool kit</w:t>
      </w:r>
      <w:r w:rsidRPr="00031C11">
        <w:rPr>
          <w:rFonts w:ascii="Calibri" w:hAnsi="Calibri"/>
          <w:sz w:val="24"/>
        </w:rPr>
        <w:sym w:font="Wingdings" w:char="F0E0"/>
      </w:r>
      <w:r w:rsidRPr="00031C11">
        <w:rPr>
          <w:rFonts w:ascii="Calibri" w:hAnsi="Calibri"/>
          <w:sz w:val="24"/>
        </w:rPr>
        <w:t>used to remove PCR inhibitors commonly found in digestive glands</w:t>
      </w:r>
    </w:p>
    <w:p w14:paraId="4BCF068A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Cut off a small piece of tissue-1/2 of eraser</w:t>
      </w:r>
    </w:p>
    <w:p w14:paraId="603AA9AF" w14:textId="77777777" w:rsidR="00F919E2" w:rsidRPr="00031C11" w:rsidRDefault="00F919E2" w:rsidP="00031C11">
      <w:pPr>
        <w:pStyle w:val="ListParagraph"/>
        <w:numPr>
          <w:ilvl w:val="1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Weight the tissue and record in notebook</w:t>
      </w:r>
    </w:p>
    <w:p w14:paraId="458C7857" w14:textId="77777777" w:rsidR="00F919E2" w:rsidRPr="00031C11" w:rsidRDefault="00F919E2" w:rsidP="00031C11">
      <w:pPr>
        <w:pStyle w:val="ListParagraph"/>
        <w:numPr>
          <w:ilvl w:val="1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Mince pieces in 2 mL </w:t>
      </w:r>
      <w:proofErr w:type="spellStart"/>
      <w:r w:rsidRPr="00031C11">
        <w:rPr>
          <w:rFonts w:ascii="Calibri" w:hAnsi="Calibri"/>
          <w:sz w:val="24"/>
        </w:rPr>
        <w:t>microcentrifuge</w:t>
      </w:r>
      <w:proofErr w:type="spellEnd"/>
      <w:r w:rsidRPr="00031C11">
        <w:rPr>
          <w:rFonts w:ascii="Calibri" w:hAnsi="Calibri"/>
          <w:sz w:val="24"/>
        </w:rPr>
        <w:t xml:space="preserve"> tube</w:t>
      </w:r>
    </w:p>
    <w:p w14:paraId="38F16C4F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Add 700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 xml:space="preserve">l buffer ASL, vortex for 1 minute, add another 700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 ASL.  Vortex for 1 minute until sample is homogenize</w:t>
      </w:r>
    </w:p>
    <w:p w14:paraId="20D4F036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Heat for 5 minute @ 70</w:t>
      </w:r>
      <w:r w:rsidRPr="00031C11">
        <w:rPr>
          <w:rFonts w:ascii="Calibri" w:hAnsi="Calibri" w:cstheme="minorHAnsi"/>
          <w:sz w:val="24"/>
        </w:rPr>
        <w:t>˚</w:t>
      </w:r>
      <w:r w:rsidRPr="00031C11">
        <w:rPr>
          <w:rFonts w:ascii="Calibri" w:hAnsi="Calibri"/>
          <w:sz w:val="24"/>
        </w:rPr>
        <w:t>C</w:t>
      </w:r>
    </w:p>
    <w:p w14:paraId="24101578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Vortex for 15s and centrifuge at full speed for 1 minute to pellet tissue</w:t>
      </w:r>
    </w:p>
    <w:p w14:paraId="18146BDF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Pipet 1.2 mL of supernatant into new 2 mL </w:t>
      </w:r>
      <w:proofErr w:type="spellStart"/>
      <w:r w:rsidRPr="00031C11">
        <w:rPr>
          <w:rFonts w:ascii="Calibri" w:hAnsi="Calibri"/>
          <w:sz w:val="24"/>
        </w:rPr>
        <w:t>microcentriuge</w:t>
      </w:r>
      <w:proofErr w:type="spellEnd"/>
      <w:r w:rsidRPr="00031C11">
        <w:rPr>
          <w:rFonts w:ascii="Calibri" w:hAnsi="Calibri"/>
          <w:sz w:val="24"/>
        </w:rPr>
        <w:t xml:space="preserve"> tube.  Discard pellet</w:t>
      </w:r>
    </w:p>
    <w:p w14:paraId="627B043B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Add 1 inhibit Ex table to each sample and vortex immediately and continuously for 1 minute or until table is completely dissolved.  Incubate 1 minute room temperature to allow inhibitors to absorb into matrix</w:t>
      </w:r>
    </w:p>
    <w:p w14:paraId="245E2A72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Centrifuge sample at full speed for 3 minutes to pellet inhibitors. </w:t>
      </w:r>
    </w:p>
    <w:p w14:paraId="4B8F172D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Pipet all supernatant into new 1.5 mL </w:t>
      </w:r>
      <w:proofErr w:type="spellStart"/>
      <w:r w:rsidRPr="00031C11">
        <w:rPr>
          <w:rFonts w:ascii="Calibri" w:hAnsi="Calibri"/>
          <w:sz w:val="24"/>
        </w:rPr>
        <w:t>microcentrifuge</w:t>
      </w:r>
      <w:proofErr w:type="spellEnd"/>
      <w:r w:rsidRPr="00031C11">
        <w:rPr>
          <w:rFonts w:ascii="Calibri" w:hAnsi="Calibri"/>
          <w:sz w:val="24"/>
        </w:rPr>
        <w:t xml:space="preserve"> tube.  Centrifuge for 3 minutes (full speed). </w:t>
      </w:r>
    </w:p>
    <w:p w14:paraId="4B79094A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Pipet 15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 xml:space="preserve">l Proteinase K into new 1.5 mL </w:t>
      </w:r>
      <w:proofErr w:type="spellStart"/>
      <w:r w:rsidRPr="00031C11">
        <w:rPr>
          <w:rFonts w:ascii="Calibri" w:hAnsi="Calibri"/>
          <w:sz w:val="24"/>
        </w:rPr>
        <w:t>microcentrifuge</w:t>
      </w:r>
      <w:proofErr w:type="spellEnd"/>
      <w:r w:rsidRPr="00031C11">
        <w:rPr>
          <w:rFonts w:ascii="Calibri" w:hAnsi="Calibri"/>
          <w:sz w:val="24"/>
        </w:rPr>
        <w:t xml:space="preserve"> tube.</w:t>
      </w:r>
    </w:p>
    <w:p w14:paraId="7D6643F4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Pipet 200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 xml:space="preserve">l supernatant from #8 into 1.5 mL </w:t>
      </w:r>
      <w:proofErr w:type="spellStart"/>
      <w:r w:rsidRPr="00031C11">
        <w:rPr>
          <w:rFonts w:ascii="Calibri" w:hAnsi="Calibri"/>
          <w:sz w:val="24"/>
        </w:rPr>
        <w:t>microcentrifuge</w:t>
      </w:r>
      <w:proofErr w:type="spellEnd"/>
      <w:r w:rsidRPr="00031C11">
        <w:rPr>
          <w:rFonts w:ascii="Calibri" w:hAnsi="Calibri"/>
          <w:sz w:val="24"/>
        </w:rPr>
        <w:t xml:space="preserve"> tube containing proteinase K. </w:t>
      </w:r>
    </w:p>
    <w:p w14:paraId="5749F34E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Add 200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 buffer AL and vortex 15s</w:t>
      </w:r>
    </w:p>
    <w:p w14:paraId="4B07E75A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Incubate at 70</w:t>
      </w:r>
      <w:r w:rsidRPr="00031C11">
        <w:rPr>
          <w:rFonts w:ascii="Calibri" w:hAnsi="Calibri" w:cstheme="minorHAnsi"/>
          <w:sz w:val="24"/>
        </w:rPr>
        <w:t>˚</w:t>
      </w:r>
      <w:r w:rsidRPr="00031C11">
        <w:rPr>
          <w:rFonts w:ascii="Calibri" w:hAnsi="Calibri"/>
          <w:sz w:val="24"/>
        </w:rPr>
        <w:t>C for 10 minute</w:t>
      </w:r>
    </w:p>
    <w:p w14:paraId="094356BE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Briefly centrifuge.  Add 200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 xml:space="preserve">l of 95% molecular grade </w:t>
      </w:r>
      <w:proofErr w:type="spellStart"/>
      <w:r w:rsidRPr="00031C11">
        <w:rPr>
          <w:rFonts w:ascii="Calibri" w:hAnsi="Calibri"/>
          <w:sz w:val="24"/>
        </w:rPr>
        <w:t>EtOH</w:t>
      </w:r>
      <w:proofErr w:type="spellEnd"/>
      <w:r w:rsidRPr="00031C11">
        <w:rPr>
          <w:rFonts w:ascii="Calibri" w:hAnsi="Calibri"/>
          <w:sz w:val="24"/>
        </w:rPr>
        <w:t xml:space="preserve">.  Vortex 15s, briefly centrifuge. </w:t>
      </w:r>
    </w:p>
    <w:p w14:paraId="776371D7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Apply mixture to </w:t>
      </w:r>
      <w:proofErr w:type="spellStart"/>
      <w:r w:rsidRPr="00031C11">
        <w:rPr>
          <w:rFonts w:ascii="Calibri" w:hAnsi="Calibri"/>
          <w:sz w:val="24"/>
        </w:rPr>
        <w:t>QIAamp</w:t>
      </w:r>
      <w:proofErr w:type="spellEnd"/>
      <w:r w:rsidRPr="00031C11">
        <w:rPr>
          <w:rFonts w:ascii="Calibri" w:hAnsi="Calibri"/>
          <w:sz w:val="24"/>
        </w:rPr>
        <w:t xml:space="preserve"> spin column.  Centrifuge 8000 </w:t>
      </w:r>
      <w:proofErr w:type="spellStart"/>
      <w:r w:rsidRPr="00031C11">
        <w:rPr>
          <w:rFonts w:ascii="Calibri" w:hAnsi="Calibri"/>
          <w:sz w:val="24"/>
        </w:rPr>
        <w:t>rmp</w:t>
      </w:r>
      <w:proofErr w:type="spellEnd"/>
      <w:r w:rsidRPr="00031C11">
        <w:rPr>
          <w:rFonts w:ascii="Calibri" w:hAnsi="Calibri"/>
          <w:sz w:val="24"/>
        </w:rPr>
        <w:t xml:space="preserve"> 1 minute</w:t>
      </w:r>
    </w:p>
    <w:p w14:paraId="3D133580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Place </w:t>
      </w:r>
      <w:proofErr w:type="spellStart"/>
      <w:r w:rsidRPr="00031C11">
        <w:rPr>
          <w:rFonts w:ascii="Calibri" w:hAnsi="Calibri"/>
          <w:sz w:val="24"/>
        </w:rPr>
        <w:t>QIAamp</w:t>
      </w:r>
      <w:proofErr w:type="spellEnd"/>
      <w:r w:rsidRPr="00031C11">
        <w:rPr>
          <w:rFonts w:ascii="Calibri" w:hAnsi="Calibri"/>
          <w:sz w:val="24"/>
        </w:rPr>
        <w:t xml:space="preserve"> split column in a clean 2mL centrifuge tube.</w:t>
      </w:r>
    </w:p>
    <w:p w14:paraId="24F834A9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Add 500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 AW1 buffer to spin column. Centrifuge for 1 minute</w:t>
      </w:r>
    </w:p>
    <w:p w14:paraId="610903F8" w14:textId="77777777" w:rsidR="00F919E2" w:rsidRPr="00031C11" w:rsidRDefault="00F919E2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Discard collection tube and place spin column to new collection </w:t>
      </w:r>
      <w:proofErr w:type="gramStart"/>
      <w:r w:rsidRPr="00031C11">
        <w:rPr>
          <w:rFonts w:ascii="Calibri" w:hAnsi="Calibri"/>
          <w:sz w:val="24"/>
        </w:rPr>
        <w:t xml:space="preserve">tube </w:t>
      </w:r>
      <w:r w:rsidR="005A13C8" w:rsidRPr="00031C11">
        <w:rPr>
          <w:rFonts w:ascii="Calibri" w:hAnsi="Calibri"/>
          <w:sz w:val="24"/>
        </w:rPr>
        <w:t>.</w:t>
      </w:r>
      <w:proofErr w:type="gramEnd"/>
    </w:p>
    <w:p w14:paraId="31EA335C" w14:textId="77777777" w:rsidR="005A13C8" w:rsidRPr="00031C11" w:rsidRDefault="005A13C8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Add 500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 AW2. Centrifuge for 3 minutes</w:t>
      </w:r>
    </w:p>
    <w:p w14:paraId="00C12A57" w14:textId="77777777" w:rsidR="005A13C8" w:rsidRPr="00031C11" w:rsidRDefault="005A13C8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Place spin column in final </w:t>
      </w:r>
      <w:proofErr w:type="spellStart"/>
      <w:r w:rsidRPr="00031C11">
        <w:rPr>
          <w:rFonts w:ascii="Calibri" w:hAnsi="Calibri"/>
          <w:sz w:val="24"/>
        </w:rPr>
        <w:t>microcentrifuge</w:t>
      </w:r>
      <w:proofErr w:type="spellEnd"/>
      <w:r w:rsidRPr="00031C11">
        <w:rPr>
          <w:rFonts w:ascii="Calibri" w:hAnsi="Calibri"/>
          <w:sz w:val="24"/>
        </w:rPr>
        <w:t xml:space="preserve"> tube.  Add 100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 xml:space="preserve">l buffer AE to column and allow </w:t>
      </w:r>
      <w:proofErr w:type="gramStart"/>
      <w:r w:rsidRPr="00031C11">
        <w:rPr>
          <w:rFonts w:ascii="Calibri" w:hAnsi="Calibri"/>
          <w:sz w:val="24"/>
        </w:rPr>
        <w:t>to incubate</w:t>
      </w:r>
      <w:proofErr w:type="gramEnd"/>
      <w:r w:rsidRPr="00031C11">
        <w:rPr>
          <w:rFonts w:ascii="Calibri" w:hAnsi="Calibri"/>
          <w:sz w:val="24"/>
        </w:rPr>
        <w:t xml:space="preserve"> at room temperature for 5 minutes. Remove spin column and throw it away</w:t>
      </w:r>
    </w:p>
    <w:p w14:paraId="0D81FDE3" w14:textId="77777777" w:rsidR="005A13C8" w:rsidRPr="00031C11" w:rsidRDefault="005A13C8" w:rsidP="00031C11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YAY DNA</w:t>
      </w:r>
    </w:p>
    <w:p w14:paraId="4EF59C5F" w14:textId="77777777" w:rsidR="005A13C8" w:rsidRPr="00031C11" w:rsidRDefault="005A13C8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3 primer sets</w:t>
      </w:r>
    </w:p>
    <w:p w14:paraId="3F7CC29D" w14:textId="77777777" w:rsidR="005A13C8" w:rsidRPr="00031C11" w:rsidRDefault="005A13C8" w:rsidP="005A13C8">
      <w:pPr>
        <w:pStyle w:val="ListParagraph"/>
        <w:numPr>
          <w:ilvl w:val="0"/>
          <w:numId w:val="7"/>
        </w:numPr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Universal bacterial </w:t>
      </w:r>
    </w:p>
    <w:p w14:paraId="3042D7F4" w14:textId="77777777" w:rsidR="005A13C8" w:rsidRPr="00031C11" w:rsidRDefault="005A13C8" w:rsidP="005A13C8">
      <w:pPr>
        <w:pStyle w:val="ListParagraph"/>
        <w:numPr>
          <w:ilvl w:val="0"/>
          <w:numId w:val="7"/>
        </w:numPr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Ricketssia-Ehrichlichia-EHR16S</w:t>
      </w:r>
    </w:p>
    <w:p w14:paraId="0F637A18" w14:textId="77777777" w:rsidR="005A13C8" w:rsidRDefault="005A13C8" w:rsidP="005A13C8">
      <w:pPr>
        <w:pStyle w:val="ListParagraph"/>
        <w:numPr>
          <w:ilvl w:val="0"/>
          <w:numId w:val="7"/>
        </w:numPr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WS-RLO RA 36/RA51</w:t>
      </w:r>
    </w:p>
    <w:p w14:paraId="764FA503" w14:textId="77777777" w:rsidR="00031C11" w:rsidRDefault="00031C11" w:rsidP="00031C11">
      <w:pPr>
        <w:pStyle w:val="ListParagraph"/>
        <w:ind w:left="0"/>
        <w:rPr>
          <w:rFonts w:ascii="Calibri" w:hAnsi="Calibri"/>
          <w:sz w:val="24"/>
        </w:rPr>
      </w:pPr>
    </w:p>
    <w:p w14:paraId="3BF2F6A4" w14:textId="77777777" w:rsidR="00160EE5" w:rsidRDefault="00160EE5" w:rsidP="00031C11">
      <w:pPr>
        <w:pStyle w:val="ListParagraph"/>
        <w:ind w:left="0"/>
        <w:rPr>
          <w:rFonts w:ascii="Calibri" w:hAnsi="Calibri"/>
          <w:sz w:val="24"/>
        </w:rPr>
      </w:pPr>
    </w:p>
    <w:p w14:paraId="72ECB5D6" w14:textId="77777777" w:rsidR="00160EE5" w:rsidRDefault="00160EE5" w:rsidP="00031C11">
      <w:pPr>
        <w:pStyle w:val="ListParagraph"/>
        <w:ind w:left="0"/>
        <w:rPr>
          <w:rFonts w:ascii="Calibri" w:hAnsi="Calibri"/>
          <w:sz w:val="24"/>
        </w:rPr>
      </w:pPr>
    </w:p>
    <w:p w14:paraId="687A4A11" w14:textId="77777777" w:rsidR="00031C11" w:rsidRPr="00031C11" w:rsidRDefault="00031C11" w:rsidP="00031C11">
      <w:pPr>
        <w:pStyle w:val="ListParagraph"/>
        <w:ind w:left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 xml:space="preserve">Generic </w:t>
      </w:r>
    </w:p>
    <w:tbl>
      <w:tblPr>
        <w:tblW w:w="3320" w:type="dxa"/>
        <w:tblInd w:w="93" w:type="dxa"/>
        <w:tblLook w:val="04A0" w:firstRow="1" w:lastRow="0" w:firstColumn="1" w:lastColumn="0" w:noHBand="0" w:noVBand="1"/>
      </w:tblPr>
      <w:tblGrid>
        <w:gridCol w:w="1400"/>
        <w:gridCol w:w="960"/>
        <w:gridCol w:w="960"/>
      </w:tblGrid>
      <w:tr w:rsidR="005A13C8" w:rsidRPr="005A13C8" w14:paraId="54E039FB" w14:textId="77777777" w:rsidTr="00031C11">
        <w:trPr>
          <w:trHeight w:val="288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5042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>Reagents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C4E6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 xml:space="preserve">per </w:t>
            </w:r>
            <w:proofErr w:type="spellStart"/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>rxn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8BFD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 xml:space="preserve">5 </w:t>
            </w:r>
            <w:proofErr w:type="spellStart"/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>rxns</w:t>
            </w:r>
            <w:proofErr w:type="spellEnd"/>
          </w:p>
        </w:tc>
      </w:tr>
      <w:tr w:rsidR="005A13C8" w:rsidRPr="005A13C8" w14:paraId="56C39F46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408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proofErr w:type="spellStart"/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immomix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2506B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3E1A1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62.5</w:t>
            </w:r>
          </w:p>
        </w:tc>
      </w:tr>
      <w:tr w:rsidR="005A13C8" w:rsidRPr="005A13C8" w14:paraId="59B1B8D4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2CB4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BSA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BAED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DF27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7.5</w:t>
            </w:r>
          </w:p>
        </w:tc>
      </w:tr>
      <w:tr w:rsidR="005A13C8" w:rsidRPr="005A13C8" w14:paraId="7D87CB25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C78C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forward primer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3DDF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4EFB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4</w:t>
            </w:r>
          </w:p>
        </w:tc>
      </w:tr>
      <w:tr w:rsidR="005A13C8" w:rsidRPr="005A13C8" w14:paraId="3C017C43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5415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reverse primer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9D64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F785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4</w:t>
            </w:r>
          </w:p>
        </w:tc>
      </w:tr>
      <w:tr w:rsidR="005A13C8" w:rsidRPr="005A13C8" w14:paraId="10881469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F31A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H20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0158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7.4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38B9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37</w:t>
            </w:r>
          </w:p>
        </w:tc>
      </w:tr>
      <w:tr w:rsidR="005A13C8" w:rsidRPr="005A13C8" w14:paraId="2479BB63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3B5B8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 xml:space="preserve">template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28D1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8CA7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</w:tr>
      <w:tr w:rsidR="005A13C8" w:rsidRPr="005A13C8" w14:paraId="0068A40B" w14:textId="77777777" w:rsidTr="005A13C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7AD6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5496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C73F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</w:tr>
    </w:tbl>
    <w:p w14:paraId="4969D9B1" w14:textId="77777777" w:rsidR="005A13C8" w:rsidRDefault="005A13C8" w:rsidP="005A13C8">
      <w:pPr>
        <w:ind w:left="360"/>
        <w:rPr>
          <w:rFonts w:ascii="Calibri" w:hAnsi="Calibri"/>
          <w:sz w:val="24"/>
        </w:rPr>
      </w:pPr>
    </w:p>
    <w:p w14:paraId="7CD12EC5" w14:textId="77777777" w:rsidR="00031C11" w:rsidRPr="00031C11" w:rsidRDefault="00031C11" w:rsidP="00031C11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WS-RLO</w:t>
      </w:r>
    </w:p>
    <w:tbl>
      <w:tblPr>
        <w:tblW w:w="2880" w:type="dxa"/>
        <w:tblInd w:w="93" w:type="dxa"/>
        <w:tblLook w:val="04A0" w:firstRow="1" w:lastRow="0" w:firstColumn="1" w:lastColumn="0" w:noHBand="0" w:noVBand="1"/>
      </w:tblPr>
      <w:tblGrid>
        <w:gridCol w:w="1133"/>
        <w:gridCol w:w="960"/>
        <w:gridCol w:w="960"/>
      </w:tblGrid>
      <w:tr w:rsidR="005A13C8" w:rsidRPr="005A13C8" w14:paraId="7E201B6A" w14:textId="77777777" w:rsidTr="00031C11">
        <w:trPr>
          <w:trHeight w:val="43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3120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>Reagents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98A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 xml:space="preserve">per </w:t>
            </w:r>
            <w:proofErr w:type="spellStart"/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>rxn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0F05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 xml:space="preserve">5 </w:t>
            </w:r>
            <w:proofErr w:type="spellStart"/>
            <w:r w:rsidRPr="005A13C8">
              <w:rPr>
                <w:rFonts w:ascii="Calibri" w:eastAsia="Times New Roman" w:hAnsi="Calibri" w:cs="Calibri"/>
                <w:b/>
                <w:color w:val="000000"/>
                <w:sz w:val="24"/>
              </w:rPr>
              <w:t>rxns</w:t>
            </w:r>
            <w:proofErr w:type="spellEnd"/>
          </w:p>
        </w:tc>
      </w:tr>
      <w:tr w:rsidR="005A13C8" w:rsidRPr="005A13C8" w14:paraId="2EA26170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A13A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5x buffer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0151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52B3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20</w:t>
            </w:r>
          </w:p>
        </w:tc>
      </w:tr>
      <w:tr w:rsidR="005A13C8" w:rsidRPr="005A13C8" w14:paraId="43DA1068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D94F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MgCl2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D7A73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F63F2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6</w:t>
            </w:r>
          </w:p>
        </w:tc>
      </w:tr>
      <w:tr w:rsidR="005A13C8" w:rsidRPr="005A13C8" w14:paraId="53E81BDD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494A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BSA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57C0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3F9B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4</w:t>
            </w:r>
          </w:p>
        </w:tc>
      </w:tr>
      <w:tr w:rsidR="005A13C8" w:rsidRPr="005A13C8" w14:paraId="300DE9BC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BF2F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H2O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3602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11.08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AC96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55.4</w:t>
            </w:r>
          </w:p>
        </w:tc>
      </w:tr>
      <w:tr w:rsidR="005A13C8" w:rsidRPr="005A13C8" w14:paraId="65236996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92DD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proofErr w:type="spellStart"/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dNTPs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D949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EBDC7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2</w:t>
            </w:r>
          </w:p>
        </w:tc>
      </w:tr>
      <w:tr w:rsidR="005A13C8" w:rsidRPr="005A13C8" w14:paraId="60332931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87B8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RA36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6AB9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7FC9F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0.5</w:t>
            </w:r>
          </w:p>
        </w:tc>
      </w:tr>
      <w:tr w:rsidR="005A13C8" w:rsidRPr="005A13C8" w14:paraId="0AFB0D9E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16F1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RA51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E2BB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0F34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0.5</w:t>
            </w:r>
          </w:p>
        </w:tc>
      </w:tr>
      <w:tr w:rsidR="005A13C8" w:rsidRPr="005A13C8" w14:paraId="7BED588C" w14:textId="77777777" w:rsidTr="005A13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2410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proofErr w:type="spellStart"/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Taq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26676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7EE1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1.6</w:t>
            </w:r>
          </w:p>
        </w:tc>
      </w:tr>
    </w:tbl>
    <w:p w14:paraId="5B6AF8C1" w14:textId="77777777" w:rsidR="005A13C8" w:rsidRPr="00031C11" w:rsidRDefault="005A13C8" w:rsidP="005A13C8">
      <w:pPr>
        <w:ind w:left="360"/>
        <w:rPr>
          <w:rFonts w:ascii="Calibri" w:hAnsi="Calibri"/>
          <w:sz w:val="24"/>
        </w:rPr>
      </w:pPr>
    </w:p>
    <w:p w14:paraId="31D5F4BB" w14:textId="77777777" w:rsidR="005A13C8" w:rsidRPr="00031C11" w:rsidRDefault="005A13C8" w:rsidP="005A13C8">
      <w:pPr>
        <w:ind w:left="360"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PCR conditions</w:t>
      </w:r>
    </w:p>
    <w:tbl>
      <w:tblPr>
        <w:tblW w:w="6733" w:type="dxa"/>
        <w:tblInd w:w="93" w:type="dxa"/>
        <w:tblLook w:val="04A0" w:firstRow="1" w:lastRow="0" w:firstColumn="1" w:lastColumn="0" w:noHBand="0" w:noVBand="1"/>
      </w:tblPr>
      <w:tblGrid>
        <w:gridCol w:w="973"/>
        <w:gridCol w:w="960"/>
        <w:gridCol w:w="960"/>
        <w:gridCol w:w="960"/>
        <w:gridCol w:w="796"/>
        <w:gridCol w:w="724"/>
        <w:gridCol w:w="236"/>
        <w:gridCol w:w="724"/>
        <w:gridCol w:w="236"/>
        <w:gridCol w:w="724"/>
      </w:tblGrid>
      <w:tr w:rsidR="005A13C8" w:rsidRPr="005A13C8" w14:paraId="255C6053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83FF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Generic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B437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C6F15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4EF2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77D58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WS-RLO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743B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DE6A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</w:tr>
      <w:tr w:rsidR="005A13C8" w:rsidRPr="005A13C8" w14:paraId="464479EE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8257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34EB4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39D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10 min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BB165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D14EE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DAEC4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95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78C8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3 min</w:t>
            </w:r>
          </w:p>
        </w:tc>
      </w:tr>
      <w:tr w:rsidR="005A13C8" w:rsidRPr="005A13C8" w14:paraId="2C7D1E0E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6813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45 cycles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02F0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7BBD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15 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F799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47ED4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40 cycles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411C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95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D4EC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 min</w:t>
            </w:r>
          </w:p>
        </w:tc>
      </w:tr>
      <w:tr w:rsidR="005A13C8" w:rsidRPr="005A13C8" w14:paraId="1A7EE7CF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6BB07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1E15F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CD94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 min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E9F54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1708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6C9D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62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B3A7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30 s</w:t>
            </w:r>
          </w:p>
        </w:tc>
      </w:tr>
      <w:tr w:rsidR="005A13C8" w:rsidRPr="005A13C8" w14:paraId="4A21F493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FB762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F382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91F3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7FB4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0CC0F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1246E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72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F66A7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30 s</w:t>
            </w:r>
          </w:p>
        </w:tc>
      </w:tr>
      <w:tr w:rsidR="005A13C8" w:rsidRPr="005A13C8" w14:paraId="13D9E10D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986D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4C16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7D491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79CC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746A5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E2957" w14:textId="77777777" w:rsidR="005A13C8" w:rsidRPr="005A13C8" w:rsidRDefault="005A13C8" w:rsidP="005A13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72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E31F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5A13C8">
              <w:rPr>
                <w:rFonts w:ascii="Calibri" w:eastAsia="Times New Roman" w:hAnsi="Calibri" w:cs="Calibri"/>
                <w:color w:val="000000"/>
                <w:sz w:val="24"/>
              </w:rPr>
              <w:t>10 min</w:t>
            </w:r>
          </w:p>
        </w:tc>
      </w:tr>
      <w:tr w:rsidR="005A13C8" w:rsidRPr="005A13C8" w14:paraId="5126AA34" w14:textId="77777777" w:rsidTr="00031C11">
        <w:trPr>
          <w:gridAfter w:val="1"/>
          <w:wAfter w:w="724" w:type="dxa"/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5976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BE02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5121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493E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7284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0520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7364" w14:textId="77777777" w:rsidR="005A13C8" w:rsidRPr="005A13C8" w:rsidRDefault="005A13C8" w:rsidP="005A13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</w:tr>
      <w:tr w:rsidR="005A13C8" w:rsidRPr="00031C11" w14:paraId="3F16C237" w14:textId="77777777" w:rsidTr="00031C11">
        <w:trPr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C75DD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28B7C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DD29C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59E36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35AE7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32F3A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79FB5" w14:textId="77777777" w:rsidR="005A13C8" w:rsidRPr="00031C11" w:rsidRDefault="005A13C8" w:rsidP="00031C11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</w:rPr>
            </w:pPr>
          </w:p>
        </w:tc>
      </w:tr>
    </w:tbl>
    <w:p w14:paraId="67257B30" w14:textId="77777777" w:rsidR="005A13C8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 xml:space="preserve">*PCR product taken off </w:t>
      </w:r>
      <w:proofErr w:type="spellStart"/>
      <w:r w:rsidRPr="00031C11">
        <w:rPr>
          <w:rFonts w:ascii="Calibri" w:hAnsi="Calibri"/>
          <w:sz w:val="24"/>
        </w:rPr>
        <w:t>thermocycler</w:t>
      </w:r>
      <w:proofErr w:type="spellEnd"/>
      <w:r w:rsidRPr="00031C11">
        <w:rPr>
          <w:rFonts w:ascii="Calibri" w:hAnsi="Calibri"/>
          <w:sz w:val="24"/>
        </w:rPr>
        <w:t xml:space="preserve"> cut can add holding step</w:t>
      </w:r>
    </w:p>
    <w:p w14:paraId="23F3DE05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7/27/12</w:t>
      </w:r>
    </w:p>
    <w:p w14:paraId="5D9929C6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>Gel electrophoresis</w:t>
      </w:r>
    </w:p>
    <w:p w14:paraId="57E48777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ab/>
        <w:t xml:space="preserve">1xTBE </w:t>
      </w:r>
      <w:proofErr w:type="spellStart"/>
      <w:r w:rsidRPr="00031C11">
        <w:rPr>
          <w:rFonts w:ascii="Calibri" w:hAnsi="Calibri"/>
          <w:sz w:val="24"/>
        </w:rPr>
        <w:t>tris</w:t>
      </w:r>
      <w:proofErr w:type="spellEnd"/>
      <w:r w:rsidRPr="00031C11">
        <w:rPr>
          <w:rFonts w:ascii="Calibri" w:hAnsi="Calibri"/>
          <w:sz w:val="24"/>
        </w:rPr>
        <w:t>-HCL, boric acid, EDTA</w:t>
      </w:r>
    </w:p>
    <w:p w14:paraId="752DC7B4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lastRenderedPageBreak/>
        <w:tab/>
        <w:t xml:space="preserve">SYBRSafe-10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</w:t>
      </w:r>
    </w:p>
    <w:p w14:paraId="78533EAC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ab/>
        <w:t>Pipet 7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 of weight ladder</w:t>
      </w:r>
    </w:p>
    <w:p w14:paraId="2C98371C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ab/>
      </w:r>
      <w:r w:rsidRPr="00031C11">
        <w:rPr>
          <w:rFonts w:ascii="Calibri" w:hAnsi="Calibri"/>
          <w:sz w:val="24"/>
        </w:rPr>
        <w:tab/>
        <w:t>Ladder-</w:t>
      </w:r>
      <w:proofErr w:type="spellStart"/>
      <w:r w:rsidRPr="00031C11">
        <w:rPr>
          <w:rFonts w:ascii="Calibri" w:hAnsi="Calibri"/>
          <w:sz w:val="24"/>
        </w:rPr>
        <w:t>hyperladderIV</w:t>
      </w:r>
      <w:proofErr w:type="spellEnd"/>
      <w:r w:rsidRPr="00031C11">
        <w:rPr>
          <w:rFonts w:ascii="Calibri" w:hAnsi="Calibri"/>
          <w:sz w:val="24"/>
        </w:rPr>
        <w:t>-</w:t>
      </w:r>
      <w:proofErr w:type="spellStart"/>
      <w:r w:rsidRPr="00031C11">
        <w:rPr>
          <w:rFonts w:ascii="Calibri" w:hAnsi="Calibri"/>
          <w:sz w:val="24"/>
        </w:rPr>
        <w:t>Bioline</w:t>
      </w:r>
      <w:proofErr w:type="spellEnd"/>
    </w:p>
    <w:p w14:paraId="6686F2EE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ab/>
      </w:r>
      <w:r w:rsidRPr="00031C11">
        <w:rPr>
          <w:rFonts w:ascii="Calibri" w:hAnsi="Calibri"/>
          <w:sz w:val="24"/>
        </w:rPr>
        <w:tab/>
      </w:r>
      <w:r w:rsidRPr="00031C11">
        <w:rPr>
          <w:rFonts w:ascii="Calibri" w:hAnsi="Calibri"/>
          <w:sz w:val="24"/>
        </w:rPr>
        <w:tab/>
        <w:t xml:space="preserve">10 bands, 100 bp-1013 </w:t>
      </w:r>
      <w:proofErr w:type="spellStart"/>
      <w:r w:rsidRPr="00031C11">
        <w:rPr>
          <w:rFonts w:ascii="Calibri" w:hAnsi="Calibri"/>
          <w:sz w:val="24"/>
        </w:rPr>
        <w:t>bp</w:t>
      </w:r>
      <w:proofErr w:type="spellEnd"/>
      <w:r w:rsidRPr="00031C11">
        <w:rPr>
          <w:rFonts w:ascii="Calibri" w:hAnsi="Calibri"/>
          <w:sz w:val="24"/>
        </w:rPr>
        <w:t xml:space="preserve"> Lot 1-14-111B</w:t>
      </w:r>
    </w:p>
    <w:p w14:paraId="6222726B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</w:p>
    <w:p w14:paraId="5E8C6A88" w14:textId="77777777" w:rsid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 w:rsidRPr="00031C11">
        <w:rPr>
          <w:rFonts w:ascii="Calibri" w:hAnsi="Calibri"/>
          <w:sz w:val="24"/>
        </w:rPr>
        <w:tab/>
        <w:t xml:space="preserve">2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 xml:space="preserve">l product of 5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 of PCR product and into wells</w:t>
      </w:r>
      <w:r w:rsidRPr="00031C11">
        <w:rPr>
          <w:rFonts w:ascii="Calibri" w:hAnsi="Calibri"/>
          <w:sz w:val="24"/>
        </w:rPr>
        <w:sym w:font="Wingdings" w:char="F0E0"/>
      </w:r>
      <w:r w:rsidRPr="00031C11">
        <w:rPr>
          <w:rFonts w:ascii="Calibri" w:hAnsi="Calibri"/>
          <w:sz w:val="24"/>
        </w:rPr>
        <w:t xml:space="preserve"> 7 </w:t>
      </w:r>
      <w:r w:rsidRPr="00031C11">
        <w:rPr>
          <w:rFonts w:ascii="Calibri" w:hAnsi="Calibri" w:cstheme="minorHAnsi"/>
          <w:sz w:val="24"/>
        </w:rPr>
        <w:t>µ</w:t>
      </w:r>
      <w:r w:rsidRPr="00031C11">
        <w:rPr>
          <w:rFonts w:ascii="Calibri" w:hAnsi="Calibri"/>
          <w:sz w:val="24"/>
        </w:rPr>
        <w:t>l</w:t>
      </w:r>
    </w:p>
    <w:p w14:paraId="4BDFC051" w14:textId="77777777" w:rsid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</w:p>
    <w:p w14:paraId="61E1C641" w14:textId="77777777" w:rsid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Results-controls normal and general bacterial primer set positive, other 2 primers not positive</w:t>
      </w:r>
    </w:p>
    <w:p w14:paraId="2D7F9BDB" w14:textId="77777777" w:rsidR="00031C11" w:rsidRPr="00031C11" w:rsidRDefault="00031C11" w:rsidP="00031C11">
      <w:pPr>
        <w:spacing w:line="240" w:lineRule="auto"/>
        <w:contextualSpacing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proofErr w:type="spellStart"/>
      <w:r w:rsidRPr="00160EE5">
        <w:rPr>
          <w:rFonts w:ascii="Calibri" w:hAnsi="Calibri"/>
          <w:i/>
          <w:sz w:val="24"/>
        </w:rPr>
        <w:t>Armina</w:t>
      </w:r>
      <w:proofErr w:type="spellEnd"/>
      <w:r>
        <w:rPr>
          <w:rFonts w:ascii="Calibri" w:hAnsi="Calibri"/>
          <w:sz w:val="24"/>
        </w:rPr>
        <w:t xml:space="preserve"> skin lesion isolated from 2010 not positive</w:t>
      </w:r>
    </w:p>
    <w:bookmarkEnd w:id="0"/>
    <w:sectPr w:rsidR="00031C11" w:rsidRPr="00031C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21A65"/>
    <w:multiLevelType w:val="hybridMultilevel"/>
    <w:tmpl w:val="7DA82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6017B"/>
    <w:multiLevelType w:val="multilevel"/>
    <w:tmpl w:val="9CF01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917669"/>
    <w:multiLevelType w:val="multilevel"/>
    <w:tmpl w:val="F026A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BB75F5"/>
    <w:multiLevelType w:val="multilevel"/>
    <w:tmpl w:val="9CF01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C17088"/>
    <w:multiLevelType w:val="multilevel"/>
    <w:tmpl w:val="9CF01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1F069C"/>
    <w:multiLevelType w:val="hybridMultilevel"/>
    <w:tmpl w:val="6BDEA4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E8907F4"/>
    <w:multiLevelType w:val="multilevel"/>
    <w:tmpl w:val="9CF01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437"/>
    <w:rsid w:val="00031C11"/>
    <w:rsid w:val="00160EE5"/>
    <w:rsid w:val="005026FB"/>
    <w:rsid w:val="005A13C8"/>
    <w:rsid w:val="006C6437"/>
    <w:rsid w:val="007A73F8"/>
    <w:rsid w:val="00A13E17"/>
    <w:rsid w:val="00B23586"/>
    <w:rsid w:val="00CF10DD"/>
    <w:rsid w:val="00F9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68DA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C64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C64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730</Words>
  <Characters>4167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fhlguest</dc:creator>
  <cp:lastModifiedBy>Samantha Smoot</cp:lastModifiedBy>
  <cp:revision>2</cp:revision>
  <dcterms:created xsi:type="dcterms:W3CDTF">2012-08-06T05:18:00Z</dcterms:created>
  <dcterms:modified xsi:type="dcterms:W3CDTF">2012-08-06T05:18:00Z</dcterms:modified>
</cp:coreProperties>
</file>